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A7" w:rsidRPr="00E14BA7" w:rsidRDefault="00E14BA7" w:rsidP="00E14BA7">
      <w:pPr>
        <w:spacing w:after="0" w:line="240" w:lineRule="auto"/>
        <w:rPr>
          <w:rFonts w:ascii="Arial" w:eastAsia="Times New Roman" w:hAnsi="Arial" w:cs="Arial"/>
          <w:color w:val="212529"/>
          <w:sz w:val="28"/>
          <w:szCs w:val="25"/>
          <w:vertAlign w:val="subscript"/>
          <w:lang w:eastAsia="ru-RU"/>
        </w:rPr>
      </w:pPr>
    </w:p>
    <w:p w:rsidR="00E14BA7" w:rsidRDefault="00E14BA7" w:rsidP="00E14BA7">
      <w:pPr>
        <w:spacing w:after="0" w:line="240" w:lineRule="auto"/>
        <w:jc w:val="center"/>
        <w:rPr>
          <w:rFonts w:ascii="Times New Roman" w:eastAsia="Times New Roman" w:hAnsi="Times New Roman" w:cs="Times New Roman"/>
          <w:b/>
          <w:i/>
          <w:color w:val="212529"/>
          <w:sz w:val="36"/>
          <w:szCs w:val="28"/>
          <w:u w:val="single"/>
          <w:lang w:eastAsia="ru-RU"/>
        </w:rPr>
      </w:pPr>
      <w:r w:rsidRPr="0043100A">
        <w:rPr>
          <w:rFonts w:ascii="Times New Roman" w:eastAsia="Times New Roman" w:hAnsi="Times New Roman" w:cs="Times New Roman"/>
          <w:b/>
          <w:color w:val="212529"/>
          <w:sz w:val="32"/>
          <w:szCs w:val="25"/>
          <w:vertAlign w:val="subscript"/>
          <w:lang w:eastAsia="ru-RU"/>
        </w:rPr>
        <w:t>Закон РФ от 07.02.1992 N 2300-1 (ред. от 08.12.2020) "О защите прав потребителей"</w:t>
      </w:r>
    </w:p>
    <w:p w:rsidR="00E14BA7" w:rsidRDefault="00E14BA7" w:rsidP="00E14BA7">
      <w:pPr>
        <w:spacing w:after="0" w:line="240" w:lineRule="auto"/>
        <w:jc w:val="center"/>
        <w:rPr>
          <w:rFonts w:ascii="Times New Roman" w:eastAsia="Times New Roman" w:hAnsi="Times New Roman" w:cs="Times New Roman"/>
          <w:b/>
          <w:i/>
          <w:color w:val="212529"/>
          <w:sz w:val="36"/>
          <w:szCs w:val="28"/>
          <w:u w:val="single"/>
          <w:lang w:eastAsia="ru-RU"/>
        </w:rPr>
      </w:pPr>
    </w:p>
    <w:p w:rsidR="0043100A" w:rsidRPr="0043100A" w:rsidRDefault="0043100A" w:rsidP="00E14BA7">
      <w:pPr>
        <w:spacing w:after="0" w:line="240" w:lineRule="auto"/>
        <w:jc w:val="center"/>
        <w:rPr>
          <w:rFonts w:ascii="Times New Roman" w:eastAsia="Times New Roman" w:hAnsi="Times New Roman" w:cs="Times New Roman"/>
          <w:b/>
          <w:i/>
          <w:color w:val="212529"/>
          <w:sz w:val="36"/>
          <w:szCs w:val="28"/>
          <w:u w:val="single"/>
          <w:lang w:eastAsia="ru-RU"/>
        </w:rPr>
      </w:pPr>
      <w:r w:rsidRPr="0043100A">
        <w:rPr>
          <w:rFonts w:ascii="Times New Roman" w:eastAsia="Times New Roman" w:hAnsi="Times New Roman" w:cs="Times New Roman"/>
          <w:b/>
          <w:i/>
          <w:color w:val="212529"/>
          <w:sz w:val="36"/>
          <w:szCs w:val="28"/>
          <w:u w:val="single"/>
          <w:lang w:eastAsia="ru-RU"/>
        </w:rPr>
        <w:t>Какие права есть у потребителя?</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proofErr w:type="gramStart"/>
      <w:r w:rsidRPr="0043100A">
        <w:rPr>
          <w:rFonts w:ascii="Times New Roman" w:eastAsia="Times New Roman" w:hAnsi="Times New Roman" w:cs="Times New Roman"/>
          <w:color w:val="212529"/>
          <w:sz w:val="28"/>
          <w:szCs w:val="28"/>
          <w:lang w:eastAsia="ru-RU"/>
        </w:rPr>
        <w:t>Потребитель имеет право на приобретение товаров (работ, услуг) надлежащего качества, на их безопасность, на информацию о товарах (работах, услугах) и об их изготовителях (исполнителях, продавцах), а также право на возмещение вреда, причиненного вследствие недостатков товара (работы, услуги).</w:t>
      </w:r>
      <w:proofErr w:type="gramEnd"/>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Кто такой потребитель?</w:t>
      </w:r>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Потребитель</w:t>
      </w:r>
      <w:r w:rsidRPr="0043100A">
        <w:rPr>
          <w:rFonts w:ascii="Times New Roman" w:eastAsia="Times New Roman" w:hAnsi="Times New Roman" w:cs="Times New Roman"/>
          <w:color w:val="212529"/>
          <w:sz w:val="28"/>
          <w:szCs w:val="28"/>
          <w:lang w:eastAsia="ru-RU"/>
        </w:rPr>
        <w:t> — это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Признаки потребителя как участника отношений в области защиты прав потребителей:</w:t>
      </w:r>
    </w:p>
    <w:p w:rsidR="0043100A" w:rsidRPr="0043100A" w:rsidRDefault="0043100A" w:rsidP="0043100A">
      <w:pPr>
        <w:numPr>
          <w:ilvl w:val="0"/>
          <w:numId w:val="1"/>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это физическое лицо - гражданин</w:t>
      </w:r>
    </w:p>
    <w:p w:rsidR="0043100A" w:rsidRPr="0043100A" w:rsidRDefault="0043100A" w:rsidP="0043100A">
      <w:pPr>
        <w:numPr>
          <w:ilvl w:val="0"/>
          <w:numId w:val="1"/>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 xml:space="preserve">контрагентом потребителя является продавец (изготовитель, исполнитель, импортер, владелец </w:t>
      </w:r>
      <w:proofErr w:type="spellStart"/>
      <w:r w:rsidRPr="0043100A">
        <w:rPr>
          <w:rFonts w:ascii="Times New Roman" w:eastAsia="Times New Roman" w:hAnsi="Times New Roman" w:cs="Times New Roman"/>
          <w:color w:val="212529"/>
          <w:sz w:val="28"/>
          <w:szCs w:val="28"/>
          <w:lang w:eastAsia="ru-RU"/>
        </w:rPr>
        <w:t>агрегаторов</w:t>
      </w:r>
      <w:proofErr w:type="spellEnd"/>
      <w:r w:rsidRPr="0043100A">
        <w:rPr>
          <w:rFonts w:ascii="Times New Roman" w:eastAsia="Times New Roman" w:hAnsi="Times New Roman" w:cs="Times New Roman"/>
          <w:color w:val="212529"/>
          <w:sz w:val="28"/>
          <w:szCs w:val="28"/>
          <w:lang w:eastAsia="ru-RU"/>
        </w:rPr>
        <w:t xml:space="preserve"> информации о товарах (услугах))</w:t>
      </w:r>
    </w:p>
    <w:p w:rsidR="0043100A" w:rsidRPr="0043100A" w:rsidRDefault="0043100A" w:rsidP="0043100A">
      <w:pPr>
        <w:numPr>
          <w:ilvl w:val="0"/>
          <w:numId w:val="1"/>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наличие намерения приобрести (заказать) товар, работу или услугу, осуществление данного намерения или использование товара (работы, услуги)</w:t>
      </w:r>
    </w:p>
    <w:p w:rsidR="0043100A" w:rsidRPr="0043100A" w:rsidRDefault="0043100A" w:rsidP="0043100A">
      <w:pPr>
        <w:numPr>
          <w:ilvl w:val="0"/>
          <w:numId w:val="1"/>
        </w:numPr>
        <w:spacing w:after="0" w:line="240" w:lineRule="auto"/>
        <w:rPr>
          <w:rFonts w:ascii="Times New Roman" w:eastAsia="Times New Roman" w:hAnsi="Times New Roman" w:cs="Times New Roman"/>
          <w:color w:val="212529"/>
          <w:sz w:val="28"/>
          <w:szCs w:val="28"/>
          <w:lang w:eastAsia="ru-RU"/>
        </w:rPr>
      </w:pPr>
      <w:proofErr w:type="gramStart"/>
      <w:r w:rsidRPr="0043100A">
        <w:rPr>
          <w:rFonts w:ascii="Times New Roman" w:eastAsia="Times New Roman" w:hAnsi="Times New Roman" w:cs="Times New Roman"/>
          <w:color w:val="212529"/>
          <w:sz w:val="28"/>
          <w:szCs w:val="28"/>
          <w:lang w:eastAsia="ru-RU"/>
        </w:rPr>
        <w:t>цель заказа (приобретения, использования) товаров (работ, услуг) - исключительно для личных, семейных, домашних и иных нужд, не связанных с осуществлением предпринимательской деятельности.</w:t>
      </w:r>
      <w:proofErr w:type="gramEnd"/>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Какие права есть у потребителя?</w:t>
      </w:r>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Право на качество</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Право на качество обеспечивает потребителю извлечение из товара (работы, услуги) заявленных потребительских свойств. Любой товар или услуга должны соответствовать заявленным характеристикам. Если же приобретенные товар, работа, услуга не имеют четкого описания, то они должны быть пригодны для тех целей, для которых обычно используются.</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Аналогичные права предоставляются потребителю в случае оказания некачественной услуги, нарушения сроков выполнения работ (оказания услуг) или в случае выполнения работ с недостатками.</w:t>
      </w:r>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i/>
          <w:iCs/>
          <w:color w:val="212529"/>
          <w:sz w:val="28"/>
          <w:szCs w:val="28"/>
          <w:lang w:eastAsia="ru-RU"/>
        </w:rPr>
        <w:t>Право потребителя </w:t>
      </w:r>
      <w:r w:rsidRPr="00E14BA7">
        <w:rPr>
          <w:rFonts w:ascii="Times New Roman" w:eastAsia="Times New Roman" w:hAnsi="Times New Roman" w:cs="Times New Roman"/>
          <w:b/>
          <w:bCs/>
          <w:i/>
          <w:iCs/>
          <w:color w:val="212529"/>
          <w:sz w:val="28"/>
          <w:szCs w:val="28"/>
          <w:lang w:eastAsia="ru-RU"/>
        </w:rPr>
        <w:t>на качество работы </w:t>
      </w:r>
      <w:r w:rsidRPr="00E14BA7">
        <w:rPr>
          <w:rFonts w:ascii="Times New Roman" w:eastAsia="Times New Roman" w:hAnsi="Times New Roman" w:cs="Times New Roman"/>
          <w:i/>
          <w:iCs/>
          <w:color w:val="212529"/>
          <w:sz w:val="28"/>
          <w:szCs w:val="28"/>
          <w:lang w:eastAsia="ru-RU"/>
        </w:rPr>
        <w:t>включает:</w:t>
      </w:r>
      <w:r w:rsidRPr="00E14BA7">
        <w:rPr>
          <w:rFonts w:ascii="Times New Roman" w:eastAsia="Times New Roman" w:hAnsi="Times New Roman" w:cs="Times New Roman"/>
          <w:b/>
          <w:bCs/>
          <w:i/>
          <w:iCs/>
          <w:color w:val="212529"/>
          <w:sz w:val="28"/>
          <w:szCs w:val="28"/>
          <w:lang w:eastAsia="ru-RU"/>
        </w:rPr>
        <w:t> </w:t>
      </w:r>
    </w:p>
    <w:p w:rsidR="0043100A" w:rsidRPr="0043100A" w:rsidRDefault="0043100A" w:rsidP="0043100A">
      <w:pPr>
        <w:numPr>
          <w:ilvl w:val="0"/>
          <w:numId w:val="3"/>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безвозмездное устранение недостатков выполненной работы (оказанной услуги), безвозмездное изготовление другой вещи или повторное выполнение работы</w:t>
      </w:r>
    </w:p>
    <w:p w:rsidR="00E14BA7" w:rsidRPr="00E14BA7" w:rsidRDefault="0043100A" w:rsidP="0043100A">
      <w:pPr>
        <w:numPr>
          <w:ilvl w:val="0"/>
          <w:numId w:val="3"/>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уменьшение цены выполненной работы (оказанной услуги) при обнаружении в ней недостатков</w:t>
      </w:r>
    </w:p>
    <w:p w:rsidR="00E14BA7" w:rsidRDefault="00E14BA7" w:rsidP="0043100A">
      <w:pPr>
        <w:spacing w:after="0" w:line="240" w:lineRule="auto"/>
        <w:rPr>
          <w:rFonts w:ascii="Times New Roman" w:eastAsia="Times New Roman" w:hAnsi="Times New Roman" w:cs="Times New Roman"/>
          <w:b/>
          <w:bCs/>
          <w:color w:val="212529"/>
          <w:sz w:val="28"/>
          <w:szCs w:val="28"/>
          <w:lang w:eastAsia="ru-RU"/>
        </w:rPr>
      </w:pPr>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Право на безопасность</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Безопасность товара (работы, услуги) предполагает его безопасность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Потребитель имеет право на то, чтобы товар (работа, услуга) не причинял вред в течение срока службы или срока годности, а при их отсутствии - в течение десяти лет со дня передачи товара (работы) потребителю.</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Безопасность обеспечивается системой обязательных требований, закрепленных в нормативно-правовых актах.</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 xml:space="preserve">Потребителю гарантируется возмещение в полном объеме вреда, причиненного жизни, здоровью или имуществу вследствие недостатков или </w:t>
      </w:r>
      <w:proofErr w:type="spellStart"/>
      <w:r w:rsidRPr="0043100A">
        <w:rPr>
          <w:rFonts w:ascii="Times New Roman" w:eastAsia="Times New Roman" w:hAnsi="Times New Roman" w:cs="Times New Roman"/>
          <w:color w:val="212529"/>
          <w:sz w:val="28"/>
          <w:szCs w:val="28"/>
          <w:lang w:eastAsia="ru-RU"/>
        </w:rPr>
        <w:t>необеспечения</w:t>
      </w:r>
      <w:proofErr w:type="spellEnd"/>
      <w:r w:rsidRPr="0043100A">
        <w:rPr>
          <w:rFonts w:ascii="Times New Roman" w:eastAsia="Times New Roman" w:hAnsi="Times New Roman" w:cs="Times New Roman"/>
          <w:color w:val="212529"/>
          <w:sz w:val="28"/>
          <w:szCs w:val="28"/>
          <w:lang w:eastAsia="ru-RU"/>
        </w:rPr>
        <w:t xml:space="preserve"> безопасности товара (работы, услуги), а также в связи с использованием материалов, оборудования, инструментов и иных средств, необходимых для производства товаров (выполнения работ, оказания услуг). Убытки возмещаются сверх неустойки (пеней), установленной законом или договором. Кроме того, уплата неустойки и возмещение убытков не освобождают лицо, нарушившее право потребителя, от выполнения в натуре возложенных на него обязательств перед потребителем.</w:t>
      </w:r>
    </w:p>
    <w:p w:rsidR="0043100A" w:rsidRPr="00E14BA7" w:rsidRDefault="0043100A" w:rsidP="0043100A">
      <w:pPr>
        <w:spacing w:after="0" w:line="240" w:lineRule="auto"/>
        <w:rPr>
          <w:rFonts w:ascii="Times New Roman" w:eastAsia="Times New Roman" w:hAnsi="Times New Roman" w:cs="Times New Roman"/>
          <w:b/>
          <w:bCs/>
          <w:color w:val="212529"/>
          <w:sz w:val="28"/>
          <w:szCs w:val="28"/>
          <w:lang w:eastAsia="ru-RU"/>
        </w:rPr>
      </w:pPr>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Право на информацию</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 xml:space="preserve">Потребителю гарантировано право </w:t>
      </w:r>
      <w:proofErr w:type="gramStart"/>
      <w:r w:rsidRPr="0043100A">
        <w:rPr>
          <w:rFonts w:ascii="Times New Roman" w:eastAsia="Times New Roman" w:hAnsi="Times New Roman" w:cs="Times New Roman"/>
          <w:color w:val="212529"/>
          <w:sz w:val="28"/>
          <w:szCs w:val="28"/>
          <w:lang w:eastAsia="ru-RU"/>
        </w:rPr>
        <w:t>требовать</w:t>
      </w:r>
      <w:proofErr w:type="gramEnd"/>
      <w:r w:rsidRPr="0043100A">
        <w:rPr>
          <w:rFonts w:ascii="Times New Roman" w:eastAsia="Times New Roman" w:hAnsi="Times New Roman" w:cs="Times New Roman"/>
          <w:color w:val="212529"/>
          <w:sz w:val="28"/>
          <w:szCs w:val="28"/>
          <w:lang w:eastAsia="ru-RU"/>
        </w:rPr>
        <w:t xml:space="preserve"> предоставления необходимой и достоверной информации, в частности:</w:t>
      </w:r>
    </w:p>
    <w:p w:rsidR="0043100A" w:rsidRPr="0043100A" w:rsidRDefault="0043100A" w:rsidP="0043100A">
      <w:pPr>
        <w:numPr>
          <w:ilvl w:val="0"/>
          <w:numId w:val="4"/>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о товаре (работе, услуге), в том числе об основных потребительских свойствах, об обязательном подтверждении соответствия товара требованиям технических регламентов, о цене и условиях приобретения</w:t>
      </w:r>
    </w:p>
    <w:p w:rsidR="0043100A" w:rsidRPr="0043100A" w:rsidRDefault="0043100A" w:rsidP="0043100A">
      <w:pPr>
        <w:numPr>
          <w:ilvl w:val="0"/>
          <w:numId w:val="4"/>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о гарантийном сроке (если он установлен), сроке службы или сроке годности товара (работы), о правилах и условиях эффективного и безопасного использования товара (работы, услуги)</w:t>
      </w:r>
    </w:p>
    <w:p w:rsidR="0043100A" w:rsidRPr="0043100A" w:rsidRDefault="0043100A" w:rsidP="0043100A">
      <w:pPr>
        <w:numPr>
          <w:ilvl w:val="0"/>
          <w:numId w:val="4"/>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об изготовителе, исполнителе, продавце, включая наименование, адрес, идентификаторы в виде номера ОГРН, ОГРНИП, информацию о лицензии и режиме работы</w:t>
      </w:r>
    </w:p>
    <w:p w:rsidR="0043100A" w:rsidRPr="0043100A" w:rsidRDefault="0043100A" w:rsidP="0043100A">
      <w:pPr>
        <w:numPr>
          <w:ilvl w:val="0"/>
          <w:numId w:val="4"/>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о сроках для предъявления требований в отношении недостатков товара</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При заключении договоров купли-продажи и договоров о выполнении работ (оказании услуг) информация об их условиях должна доводиться до сведения потребителя в наглядной и доступной форме.</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lastRenderedPageBreak/>
        <w:t>Предоставляемая потребителю информация о товарах (работах, услугах) должна обеспечивать возможность их правильного выбора.</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Если недостоверная или неполная информация привела к причинению вреда жизни, здоровью и имуществу потребителя или к неправильному выбору, то потребитель вправе требовать расторжения договора и возмещения вреда и понесенных убытков.</w:t>
      </w:r>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Право на защиту</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Если потребителю не удалось добиться соблюдения прав в добровольном порядке, соответствующее требование подлежит рассмотрению в суде по выбору потребителя:</w:t>
      </w:r>
    </w:p>
    <w:p w:rsidR="0043100A" w:rsidRPr="0043100A" w:rsidRDefault="0043100A" w:rsidP="0043100A">
      <w:pPr>
        <w:numPr>
          <w:ilvl w:val="0"/>
          <w:numId w:val="5"/>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по месту нахождения организации или по месту жительства индивидуального предпринимателя;</w:t>
      </w:r>
    </w:p>
    <w:p w:rsidR="0043100A" w:rsidRPr="0043100A" w:rsidRDefault="0043100A" w:rsidP="0043100A">
      <w:pPr>
        <w:numPr>
          <w:ilvl w:val="0"/>
          <w:numId w:val="5"/>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по месту жительства или пребывания потребителя;</w:t>
      </w:r>
    </w:p>
    <w:p w:rsidR="0043100A" w:rsidRPr="0043100A" w:rsidRDefault="0043100A" w:rsidP="0043100A">
      <w:pPr>
        <w:numPr>
          <w:ilvl w:val="0"/>
          <w:numId w:val="5"/>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по месту заключения или исполнения договора.</w:t>
      </w:r>
    </w:p>
    <w:p w:rsidR="0043100A" w:rsidRPr="0043100A" w:rsidRDefault="0043100A" w:rsidP="0043100A">
      <w:pPr>
        <w:spacing w:before="153" w:after="153"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В случае удовлетворения судом требований потребителя, которые не были выполнены продавцом добровольно, суд взыскивает с продавца штраф в размере 50% присужденной суммы.</w:t>
      </w:r>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 xml:space="preserve">Право обращаться в </w:t>
      </w:r>
      <w:proofErr w:type="spellStart"/>
      <w:r w:rsidRPr="00E14BA7">
        <w:rPr>
          <w:rFonts w:ascii="Times New Roman" w:eastAsia="Times New Roman" w:hAnsi="Times New Roman" w:cs="Times New Roman"/>
          <w:b/>
          <w:bCs/>
          <w:color w:val="212529"/>
          <w:sz w:val="28"/>
          <w:szCs w:val="28"/>
          <w:lang w:eastAsia="ru-RU"/>
        </w:rPr>
        <w:t>Роспотребнадзор</w:t>
      </w:r>
      <w:proofErr w:type="spellEnd"/>
      <w:r w:rsidRPr="00E14BA7">
        <w:rPr>
          <w:rFonts w:ascii="Times New Roman" w:eastAsia="Times New Roman" w:hAnsi="Times New Roman" w:cs="Times New Roman"/>
          <w:b/>
          <w:bCs/>
          <w:color w:val="212529"/>
          <w:sz w:val="28"/>
          <w:szCs w:val="28"/>
          <w:lang w:eastAsia="ru-RU"/>
        </w:rPr>
        <w:t xml:space="preserve"> как специальный уполномоченный орган в сфере защиты прав потребителей, который вправе, в частности:</w:t>
      </w:r>
    </w:p>
    <w:p w:rsidR="0043100A" w:rsidRPr="0043100A" w:rsidRDefault="0043100A" w:rsidP="0043100A">
      <w:pPr>
        <w:numPr>
          <w:ilvl w:val="0"/>
          <w:numId w:val="6"/>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проводить внеплановые проверки изготовителей, продавцов, исполнителей и иных организаций</w:t>
      </w:r>
    </w:p>
    <w:p w:rsidR="0043100A" w:rsidRPr="0043100A" w:rsidRDefault="0043100A" w:rsidP="0043100A">
      <w:pPr>
        <w:numPr>
          <w:ilvl w:val="0"/>
          <w:numId w:val="6"/>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принимать меры по предотвращению нарушений</w:t>
      </w:r>
    </w:p>
    <w:p w:rsidR="0043100A" w:rsidRPr="0043100A" w:rsidRDefault="0043100A" w:rsidP="0043100A">
      <w:pPr>
        <w:numPr>
          <w:ilvl w:val="0"/>
          <w:numId w:val="6"/>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привлекать виновных лиц к административной ответственности</w:t>
      </w:r>
    </w:p>
    <w:p w:rsidR="0043100A" w:rsidRPr="0043100A" w:rsidRDefault="0043100A" w:rsidP="0043100A">
      <w:pPr>
        <w:numPr>
          <w:ilvl w:val="0"/>
          <w:numId w:val="6"/>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участвовать в судебной защите прав конкретных потребителей</w:t>
      </w:r>
    </w:p>
    <w:p w:rsidR="0043100A" w:rsidRPr="0043100A" w:rsidRDefault="0043100A" w:rsidP="0043100A">
      <w:pPr>
        <w:numPr>
          <w:ilvl w:val="0"/>
          <w:numId w:val="6"/>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подавать иски о защите неопределённого круга лиц</w:t>
      </w:r>
    </w:p>
    <w:p w:rsidR="0043100A" w:rsidRPr="0043100A" w:rsidRDefault="0043100A" w:rsidP="0043100A">
      <w:pPr>
        <w:numPr>
          <w:ilvl w:val="0"/>
          <w:numId w:val="6"/>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давать разъяснения законодательства в области защиты прав потребителей</w:t>
      </w:r>
    </w:p>
    <w:p w:rsidR="0043100A" w:rsidRPr="0043100A" w:rsidRDefault="0043100A" w:rsidP="0043100A">
      <w:pPr>
        <w:spacing w:after="0" w:line="240" w:lineRule="auto"/>
        <w:rPr>
          <w:rFonts w:ascii="Times New Roman" w:eastAsia="Times New Roman" w:hAnsi="Times New Roman" w:cs="Times New Roman"/>
          <w:color w:val="212529"/>
          <w:sz w:val="28"/>
          <w:szCs w:val="28"/>
          <w:lang w:eastAsia="ru-RU"/>
        </w:rPr>
      </w:pPr>
      <w:r w:rsidRPr="00E14BA7">
        <w:rPr>
          <w:rFonts w:ascii="Times New Roman" w:eastAsia="Times New Roman" w:hAnsi="Times New Roman" w:cs="Times New Roman"/>
          <w:b/>
          <w:bCs/>
          <w:color w:val="212529"/>
          <w:sz w:val="28"/>
          <w:szCs w:val="28"/>
          <w:lang w:eastAsia="ru-RU"/>
        </w:rPr>
        <w:t>Право объединяться в ассоциации и союзы, которые наделены, в частности, следующими правами:</w:t>
      </w:r>
    </w:p>
    <w:p w:rsidR="0043100A" w:rsidRPr="0043100A" w:rsidRDefault="0043100A" w:rsidP="0043100A">
      <w:pPr>
        <w:numPr>
          <w:ilvl w:val="0"/>
          <w:numId w:val="7"/>
        </w:numPr>
        <w:spacing w:after="0" w:line="240" w:lineRule="auto"/>
        <w:rPr>
          <w:rFonts w:ascii="Times New Roman" w:eastAsia="Times New Roman" w:hAnsi="Times New Roman" w:cs="Times New Roman"/>
          <w:color w:val="212529"/>
          <w:sz w:val="28"/>
          <w:szCs w:val="28"/>
          <w:lang w:eastAsia="ru-RU"/>
        </w:rPr>
      </w:pPr>
      <w:proofErr w:type="gramStart"/>
      <w:r w:rsidRPr="0043100A">
        <w:rPr>
          <w:rFonts w:ascii="Times New Roman" w:eastAsia="Times New Roman" w:hAnsi="Times New Roman" w:cs="Times New Roman"/>
          <w:color w:val="212529"/>
          <w:sz w:val="28"/>
          <w:szCs w:val="28"/>
          <w:lang w:eastAsia="ru-RU"/>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roofErr w:type="gramEnd"/>
    </w:p>
    <w:p w:rsidR="0043100A" w:rsidRPr="0043100A" w:rsidRDefault="0043100A" w:rsidP="0043100A">
      <w:pPr>
        <w:numPr>
          <w:ilvl w:val="0"/>
          <w:numId w:val="7"/>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 xml:space="preserve">осуществлять общественный </w:t>
      </w:r>
      <w:proofErr w:type="gramStart"/>
      <w:r w:rsidRPr="0043100A">
        <w:rPr>
          <w:rFonts w:ascii="Times New Roman" w:eastAsia="Times New Roman" w:hAnsi="Times New Roman" w:cs="Times New Roman"/>
          <w:color w:val="212529"/>
          <w:sz w:val="28"/>
          <w:szCs w:val="28"/>
          <w:lang w:eastAsia="ru-RU"/>
        </w:rPr>
        <w:t>контроль за</w:t>
      </w:r>
      <w:proofErr w:type="gramEnd"/>
      <w:r w:rsidRPr="0043100A">
        <w:rPr>
          <w:rFonts w:ascii="Times New Roman" w:eastAsia="Times New Roman" w:hAnsi="Times New Roman" w:cs="Times New Roman"/>
          <w:color w:val="212529"/>
          <w:sz w:val="28"/>
          <w:szCs w:val="28"/>
          <w:lang w:eastAsia="ru-RU"/>
        </w:rPr>
        <w:t xml:space="preserve"> соблюдением прав потребителей</w:t>
      </w:r>
    </w:p>
    <w:p w:rsidR="0043100A" w:rsidRPr="0043100A" w:rsidRDefault="0043100A" w:rsidP="0043100A">
      <w:pPr>
        <w:numPr>
          <w:ilvl w:val="0"/>
          <w:numId w:val="7"/>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участвовать в проведении экспертиз по фактам нарушений прав потребителей в связи с обращениями потребителей</w:t>
      </w:r>
    </w:p>
    <w:p w:rsidR="0043100A" w:rsidRPr="0043100A" w:rsidRDefault="0043100A" w:rsidP="0043100A">
      <w:pPr>
        <w:numPr>
          <w:ilvl w:val="0"/>
          <w:numId w:val="7"/>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w:t>
      </w:r>
      <w:r w:rsidRPr="0043100A">
        <w:rPr>
          <w:rFonts w:ascii="Times New Roman" w:eastAsia="Times New Roman" w:hAnsi="Times New Roman" w:cs="Times New Roman"/>
          <w:color w:val="212529"/>
          <w:sz w:val="28"/>
          <w:szCs w:val="28"/>
          <w:lang w:eastAsia="ru-RU"/>
        </w:rPr>
        <w:lastRenderedPageBreak/>
        <w:t>работ, оказание услуг), не соответствующих предъявляемым к ним обязательным требованиям, а также нарушающих права потребителей</w:t>
      </w:r>
    </w:p>
    <w:p w:rsidR="0043100A" w:rsidRPr="0043100A" w:rsidRDefault="0043100A" w:rsidP="0043100A">
      <w:pPr>
        <w:numPr>
          <w:ilvl w:val="0"/>
          <w:numId w:val="7"/>
        </w:numPr>
        <w:spacing w:after="0" w:line="240" w:lineRule="auto"/>
        <w:rPr>
          <w:rFonts w:ascii="Times New Roman" w:eastAsia="Times New Roman" w:hAnsi="Times New Roman" w:cs="Times New Roman"/>
          <w:color w:val="212529"/>
          <w:sz w:val="28"/>
          <w:szCs w:val="28"/>
          <w:lang w:eastAsia="ru-RU"/>
        </w:rPr>
      </w:pPr>
      <w:r w:rsidRPr="0043100A">
        <w:rPr>
          <w:rFonts w:ascii="Times New Roman" w:eastAsia="Times New Roman" w:hAnsi="Times New Roman" w:cs="Times New Roman"/>
          <w:color w:val="212529"/>
          <w:sz w:val="28"/>
          <w:szCs w:val="28"/>
          <w:lang w:eastAsia="ru-RU"/>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43100A" w:rsidRDefault="0043100A" w:rsidP="0043100A">
      <w:pPr>
        <w:spacing w:after="0" w:line="240" w:lineRule="auto"/>
        <w:jc w:val="right"/>
        <w:rPr>
          <w:rFonts w:ascii="Arial" w:eastAsia="Times New Roman" w:hAnsi="Arial" w:cs="Arial"/>
          <w:color w:val="212529"/>
          <w:sz w:val="25"/>
          <w:szCs w:val="25"/>
          <w:vertAlign w:val="subscript"/>
          <w:lang w:eastAsia="ru-RU"/>
        </w:rPr>
      </w:pPr>
    </w:p>
    <w:p w:rsidR="0043100A" w:rsidRPr="00E14BA7" w:rsidRDefault="0043100A" w:rsidP="0043100A">
      <w:pPr>
        <w:spacing w:after="0" w:line="240" w:lineRule="auto"/>
        <w:jc w:val="right"/>
        <w:rPr>
          <w:rFonts w:ascii="Arial" w:eastAsia="Times New Roman" w:hAnsi="Arial" w:cs="Arial"/>
          <w:color w:val="212529"/>
          <w:sz w:val="28"/>
          <w:szCs w:val="25"/>
          <w:vertAlign w:val="subscript"/>
          <w:lang w:eastAsia="ru-RU"/>
        </w:rPr>
      </w:pPr>
    </w:p>
    <w:p w:rsidR="0043100A" w:rsidRPr="0043100A" w:rsidRDefault="0043100A" w:rsidP="0043100A">
      <w:pPr>
        <w:spacing w:after="0" w:line="240" w:lineRule="auto"/>
        <w:rPr>
          <w:rFonts w:ascii="Times New Roman" w:eastAsia="Times New Roman" w:hAnsi="Times New Roman" w:cs="Times New Roman"/>
          <w:b/>
          <w:color w:val="212529"/>
          <w:sz w:val="36"/>
          <w:szCs w:val="32"/>
          <w:lang w:eastAsia="ru-RU"/>
        </w:rPr>
      </w:pPr>
      <w:r w:rsidRPr="0043100A">
        <w:rPr>
          <w:rFonts w:ascii="Times New Roman" w:eastAsia="Times New Roman" w:hAnsi="Times New Roman" w:cs="Times New Roman"/>
          <w:b/>
          <w:color w:val="212529"/>
          <w:sz w:val="32"/>
          <w:szCs w:val="25"/>
          <w:vertAlign w:val="subscript"/>
          <w:lang w:eastAsia="ru-RU"/>
        </w:rPr>
        <w:t>Закон РФ от 07.02.1992 N 2300-1 (ред. от 08.12.2020) "О защите прав потребителей"</w:t>
      </w:r>
    </w:p>
    <w:p w:rsidR="004B04C3" w:rsidRPr="0043100A" w:rsidRDefault="004B04C3" w:rsidP="0043100A">
      <w:pPr>
        <w:rPr>
          <w:rFonts w:ascii="Times New Roman" w:hAnsi="Times New Roman" w:cs="Times New Roman"/>
          <w:b/>
          <w:sz w:val="24"/>
        </w:rPr>
      </w:pPr>
    </w:p>
    <w:sectPr w:rsidR="004B04C3" w:rsidRPr="0043100A" w:rsidSect="004B04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7BFE"/>
    <w:multiLevelType w:val="multilevel"/>
    <w:tmpl w:val="246E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A58B5"/>
    <w:multiLevelType w:val="multilevel"/>
    <w:tmpl w:val="B6AA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B94702"/>
    <w:multiLevelType w:val="multilevel"/>
    <w:tmpl w:val="CA5A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3B55BD"/>
    <w:multiLevelType w:val="multilevel"/>
    <w:tmpl w:val="02F4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A16AE"/>
    <w:multiLevelType w:val="multilevel"/>
    <w:tmpl w:val="83D8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CC7893"/>
    <w:multiLevelType w:val="multilevel"/>
    <w:tmpl w:val="E6D4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8F002F"/>
    <w:multiLevelType w:val="multilevel"/>
    <w:tmpl w:val="982E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43100A"/>
    <w:rsid w:val="00005353"/>
    <w:rsid w:val="00005584"/>
    <w:rsid w:val="000135C4"/>
    <w:rsid w:val="0002199E"/>
    <w:rsid w:val="00021D01"/>
    <w:rsid w:val="00022E9C"/>
    <w:rsid w:val="0002571C"/>
    <w:rsid w:val="00031776"/>
    <w:rsid w:val="00036DB2"/>
    <w:rsid w:val="00037285"/>
    <w:rsid w:val="00050D4A"/>
    <w:rsid w:val="00053C77"/>
    <w:rsid w:val="00070138"/>
    <w:rsid w:val="00070912"/>
    <w:rsid w:val="00074662"/>
    <w:rsid w:val="000771D8"/>
    <w:rsid w:val="000810D5"/>
    <w:rsid w:val="000866E6"/>
    <w:rsid w:val="000872A5"/>
    <w:rsid w:val="00092B6E"/>
    <w:rsid w:val="00096809"/>
    <w:rsid w:val="00097105"/>
    <w:rsid w:val="0009711D"/>
    <w:rsid w:val="00097505"/>
    <w:rsid w:val="000A0821"/>
    <w:rsid w:val="000B1C47"/>
    <w:rsid w:val="000B3C44"/>
    <w:rsid w:val="000B6D62"/>
    <w:rsid w:val="000B7809"/>
    <w:rsid w:val="000C52F2"/>
    <w:rsid w:val="000C6F69"/>
    <w:rsid w:val="000C77AE"/>
    <w:rsid w:val="000C7E51"/>
    <w:rsid w:val="000D4487"/>
    <w:rsid w:val="000D4B22"/>
    <w:rsid w:val="000D601F"/>
    <w:rsid w:val="000E0154"/>
    <w:rsid w:val="000E0C45"/>
    <w:rsid w:val="000E3B1D"/>
    <w:rsid w:val="000E60AF"/>
    <w:rsid w:val="000E796A"/>
    <w:rsid w:val="000E7B84"/>
    <w:rsid w:val="000F0454"/>
    <w:rsid w:val="000F2E45"/>
    <w:rsid w:val="000F419A"/>
    <w:rsid w:val="000F5795"/>
    <w:rsid w:val="00100338"/>
    <w:rsid w:val="00101332"/>
    <w:rsid w:val="00103B15"/>
    <w:rsid w:val="0010405C"/>
    <w:rsid w:val="0010753B"/>
    <w:rsid w:val="0011192C"/>
    <w:rsid w:val="001130E1"/>
    <w:rsid w:val="00114E7D"/>
    <w:rsid w:val="0011547E"/>
    <w:rsid w:val="001204ED"/>
    <w:rsid w:val="001216EE"/>
    <w:rsid w:val="001239D7"/>
    <w:rsid w:val="0013017C"/>
    <w:rsid w:val="00130D83"/>
    <w:rsid w:val="001310E6"/>
    <w:rsid w:val="00133552"/>
    <w:rsid w:val="001339E8"/>
    <w:rsid w:val="00135111"/>
    <w:rsid w:val="0013589E"/>
    <w:rsid w:val="00137171"/>
    <w:rsid w:val="00140B47"/>
    <w:rsid w:val="00141DBB"/>
    <w:rsid w:val="001426D1"/>
    <w:rsid w:val="0014346A"/>
    <w:rsid w:val="00150A83"/>
    <w:rsid w:val="00154D0B"/>
    <w:rsid w:val="00155782"/>
    <w:rsid w:val="00165FA6"/>
    <w:rsid w:val="00166058"/>
    <w:rsid w:val="00167FB4"/>
    <w:rsid w:val="00170A07"/>
    <w:rsid w:val="0017449A"/>
    <w:rsid w:val="0017550C"/>
    <w:rsid w:val="00176C15"/>
    <w:rsid w:val="00176DA7"/>
    <w:rsid w:val="00180DB6"/>
    <w:rsid w:val="0018466D"/>
    <w:rsid w:val="0018485F"/>
    <w:rsid w:val="0018767D"/>
    <w:rsid w:val="00190B7B"/>
    <w:rsid w:val="00190BB0"/>
    <w:rsid w:val="00196926"/>
    <w:rsid w:val="001A14B6"/>
    <w:rsid w:val="001A654C"/>
    <w:rsid w:val="001B158F"/>
    <w:rsid w:val="001B1803"/>
    <w:rsid w:val="001B2B99"/>
    <w:rsid w:val="001B6A4B"/>
    <w:rsid w:val="001B718B"/>
    <w:rsid w:val="001C02BD"/>
    <w:rsid w:val="001C09C3"/>
    <w:rsid w:val="001C3FD0"/>
    <w:rsid w:val="001D01F9"/>
    <w:rsid w:val="001D14CC"/>
    <w:rsid w:val="001D579F"/>
    <w:rsid w:val="001D5C15"/>
    <w:rsid w:val="001E04FE"/>
    <w:rsid w:val="001E0AEB"/>
    <w:rsid w:val="001E11DA"/>
    <w:rsid w:val="001E33BA"/>
    <w:rsid w:val="001E6153"/>
    <w:rsid w:val="001E65ED"/>
    <w:rsid w:val="001E7451"/>
    <w:rsid w:val="001E77A5"/>
    <w:rsid w:val="001F1D7D"/>
    <w:rsid w:val="001F1DFE"/>
    <w:rsid w:val="001F3018"/>
    <w:rsid w:val="00200BC2"/>
    <w:rsid w:val="002035A7"/>
    <w:rsid w:val="00206594"/>
    <w:rsid w:val="00207DCD"/>
    <w:rsid w:val="00211F11"/>
    <w:rsid w:val="00212670"/>
    <w:rsid w:val="0021499F"/>
    <w:rsid w:val="00220B00"/>
    <w:rsid w:val="0022229F"/>
    <w:rsid w:val="00227C32"/>
    <w:rsid w:val="00235177"/>
    <w:rsid w:val="00237EE2"/>
    <w:rsid w:val="002421B8"/>
    <w:rsid w:val="00243E1E"/>
    <w:rsid w:val="00245DB4"/>
    <w:rsid w:val="0024654C"/>
    <w:rsid w:val="002502C9"/>
    <w:rsid w:val="0025161D"/>
    <w:rsid w:val="002525A3"/>
    <w:rsid w:val="002534CC"/>
    <w:rsid w:val="00253A0C"/>
    <w:rsid w:val="00263F2A"/>
    <w:rsid w:val="0026482C"/>
    <w:rsid w:val="00266664"/>
    <w:rsid w:val="00267FA9"/>
    <w:rsid w:val="002700AF"/>
    <w:rsid w:val="00275D30"/>
    <w:rsid w:val="002775A4"/>
    <w:rsid w:val="002849BC"/>
    <w:rsid w:val="00284C09"/>
    <w:rsid w:val="0028517E"/>
    <w:rsid w:val="00285AE7"/>
    <w:rsid w:val="00287159"/>
    <w:rsid w:val="00292C21"/>
    <w:rsid w:val="00295C06"/>
    <w:rsid w:val="002A343A"/>
    <w:rsid w:val="002B0E32"/>
    <w:rsid w:val="002B1A95"/>
    <w:rsid w:val="002B21F0"/>
    <w:rsid w:val="002C339A"/>
    <w:rsid w:val="002C43BE"/>
    <w:rsid w:val="002C7AD0"/>
    <w:rsid w:val="002D4C71"/>
    <w:rsid w:val="002D583D"/>
    <w:rsid w:val="002D68AE"/>
    <w:rsid w:val="002E3352"/>
    <w:rsid w:val="002F3CA6"/>
    <w:rsid w:val="002F62B5"/>
    <w:rsid w:val="00304F7A"/>
    <w:rsid w:val="00313522"/>
    <w:rsid w:val="00316194"/>
    <w:rsid w:val="00317422"/>
    <w:rsid w:val="00317A56"/>
    <w:rsid w:val="00322341"/>
    <w:rsid w:val="003230BE"/>
    <w:rsid w:val="0032427A"/>
    <w:rsid w:val="00326F60"/>
    <w:rsid w:val="003417C3"/>
    <w:rsid w:val="0034221A"/>
    <w:rsid w:val="00350F37"/>
    <w:rsid w:val="0035671C"/>
    <w:rsid w:val="0035699B"/>
    <w:rsid w:val="00362394"/>
    <w:rsid w:val="00362604"/>
    <w:rsid w:val="00362DC6"/>
    <w:rsid w:val="0036692A"/>
    <w:rsid w:val="003671BB"/>
    <w:rsid w:val="0037794B"/>
    <w:rsid w:val="00380132"/>
    <w:rsid w:val="00380EB4"/>
    <w:rsid w:val="003869FA"/>
    <w:rsid w:val="003962E5"/>
    <w:rsid w:val="003973AA"/>
    <w:rsid w:val="003A26F3"/>
    <w:rsid w:val="003A3CCB"/>
    <w:rsid w:val="003A6E21"/>
    <w:rsid w:val="003A7902"/>
    <w:rsid w:val="003A7B05"/>
    <w:rsid w:val="003B23F5"/>
    <w:rsid w:val="003B2DAE"/>
    <w:rsid w:val="003B7F27"/>
    <w:rsid w:val="003C2084"/>
    <w:rsid w:val="003C241F"/>
    <w:rsid w:val="003C28ED"/>
    <w:rsid w:val="003C4DF2"/>
    <w:rsid w:val="003E2E27"/>
    <w:rsid w:val="003E3CA2"/>
    <w:rsid w:val="003E6C0A"/>
    <w:rsid w:val="003F25DF"/>
    <w:rsid w:val="004001E0"/>
    <w:rsid w:val="00407CE4"/>
    <w:rsid w:val="00417EFC"/>
    <w:rsid w:val="004248F9"/>
    <w:rsid w:val="00425DFE"/>
    <w:rsid w:val="004275CC"/>
    <w:rsid w:val="0043100A"/>
    <w:rsid w:val="00432EC1"/>
    <w:rsid w:val="00443361"/>
    <w:rsid w:val="00443D43"/>
    <w:rsid w:val="004463B9"/>
    <w:rsid w:val="00447302"/>
    <w:rsid w:val="0045348C"/>
    <w:rsid w:val="004657E9"/>
    <w:rsid w:val="00466A00"/>
    <w:rsid w:val="00467090"/>
    <w:rsid w:val="00467AB4"/>
    <w:rsid w:val="00472F4F"/>
    <w:rsid w:val="00475D12"/>
    <w:rsid w:val="0047703E"/>
    <w:rsid w:val="00480222"/>
    <w:rsid w:val="004828D1"/>
    <w:rsid w:val="00482A1B"/>
    <w:rsid w:val="00492CD1"/>
    <w:rsid w:val="004A01DA"/>
    <w:rsid w:val="004A6072"/>
    <w:rsid w:val="004B04C3"/>
    <w:rsid w:val="004B3211"/>
    <w:rsid w:val="004B6E82"/>
    <w:rsid w:val="004B7808"/>
    <w:rsid w:val="004C606C"/>
    <w:rsid w:val="004D14F1"/>
    <w:rsid w:val="004D27F4"/>
    <w:rsid w:val="004D3E48"/>
    <w:rsid w:val="004D6F94"/>
    <w:rsid w:val="004E4815"/>
    <w:rsid w:val="004E76DC"/>
    <w:rsid w:val="004F1036"/>
    <w:rsid w:val="004F1ACB"/>
    <w:rsid w:val="004F30D0"/>
    <w:rsid w:val="005039AA"/>
    <w:rsid w:val="00505123"/>
    <w:rsid w:val="00511D13"/>
    <w:rsid w:val="005144DD"/>
    <w:rsid w:val="00520F3E"/>
    <w:rsid w:val="00522A57"/>
    <w:rsid w:val="00524B53"/>
    <w:rsid w:val="00526B71"/>
    <w:rsid w:val="00527B5D"/>
    <w:rsid w:val="00531919"/>
    <w:rsid w:val="00534CE1"/>
    <w:rsid w:val="00534D73"/>
    <w:rsid w:val="005358F3"/>
    <w:rsid w:val="00543929"/>
    <w:rsid w:val="00543AB4"/>
    <w:rsid w:val="00546311"/>
    <w:rsid w:val="00547BDD"/>
    <w:rsid w:val="00551C35"/>
    <w:rsid w:val="0055333E"/>
    <w:rsid w:val="00553570"/>
    <w:rsid w:val="00555D9F"/>
    <w:rsid w:val="005600F6"/>
    <w:rsid w:val="00562BBA"/>
    <w:rsid w:val="005654E3"/>
    <w:rsid w:val="00571F53"/>
    <w:rsid w:val="00572387"/>
    <w:rsid w:val="00574D2C"/>
    <w:rsid w:val="00577300"/>
    <w:rsid w:val="00583142"/>
    <w:rsid w:val="00584CB4"/>
    <w:rsid w:val="00585F4C"/>
    <w:rsid w:val="00592709"/>
    <w:rsid w:val="00592D93"/>
    <w:rsid w:val="00594761"/>
    <w:rsid w:val="005A02B8"/>
    <w:rsid w:val="005A1618"/>
    <w:rsid w:val="005A3311"/>
    <w:rsid w:val="005C35A5"/>
    <w:rsid w:val="005C7652"/>
    <w:rsid w:val="005E1174"/>
    <w:rsid w:val="005E21F8"/>
    <w:rsid w:val="005E3389"/>
    <w:rsid w:val="005E4B02"/>
    <w:rsid w:val="005E5881"/>
    <w:rsid w:val="005E6F08"/>
    <w:rsid w:val="005E753D"/>
    <w:rsid w:val="005E7D9C"/>
    <w:rsid w:val="005F0824"/>
    <w:rsid w:val="005F1C31"/>
    <w:rsid w:val="005F1FD2"/>
    <w:rsid w:val="005F53A0"/>
    <w:rsid w:val="005F7843"/>
    <w:rsid w:val="00605804"/>
    <w:rsid w:val="00607609"/>
    <w:rsid w:val="006104EF"/>
    <w:rsid w:val="00610F11"/>
    <w:rsid w:val="00611AEB"/>
    <w:rsid w:val="00613D26"/>
    <w:rsid w:val="006156AC"/>
    <w:rsid w:val="006178F3"/>
    <w:rsid w:val="00621192"/>
    <w:rsid w:val="00627F01"/>
    <w:rsid w:val="00630879"/>
    <w:rsid w:val="0063628D"/>
    <w:rsid w:val="006366DC"/>
    <w:rsid w:val="00637171"/>
    <w:rsid w:val="00640224"/>
    <w:rsid w:val="00640D53"/>
    <w:rsid w:val="00641068"/>
    <w:rsid w:val="00644ECC"/>
    <w:rsid w:val="006465C1"/>
    <w:rsid w:val="00646ACB"/>
    <w:rsid w:val="00647967"/>
    <w:rsid w:val="006508A3"/>
    <w:rsid w:val="00653B96"/>
    <w:rsid w:val="00654951"/>
    <w:rsid w:val="00663A95"/>
    <w:rsid w:val="006671A5"/>
    <w:rsid w:val="0067650A"/>
    <w:rsid w:val="00680FB7"/>
    <w:rsid w:val="00683D55"/>
    <w:rsid w:val="00685FCC"/>
    <w:rsid w:val="006A1D7D"/>
    <w:rsid w:val="006B6B4B"/>
    <w:rsid w:val="006D4279"/>
    <w:rsid w:val="006D4ACB"/>
    <w:rsid w:val="006D6AF2"/>
    <w:rsid w:val="006E1D95"/>
    <w:rsid w:val="006E314F"/>
    <w:rsid w:val="006E49EE"/>
    <w:rsid w:val="006F12A7"/>
    <w:rsid w:val="006F2C68"/>
    <w:rsid w:val="006F4C5A"/>
    <w:rsid w:val="00700443"/>
    <w:rsid w:val="00703FE0"/>
    <w:rsid w:val="00713F52"/>
    <w:rsid w:val="00714FA5"/>
    <w:rsid w:val="007162AA"/>
    <w:rsid w:val="00721126"/>
    <w:rsid w:val="0072438D"/>
    <w:rsid w:val="00727CE6"/>
    <w:rsid w:val="00727D4A"/>
    <w:rsid w:val="00734EE6"/>
    <w:rsid w:val="0073764B"/>
    <w:rsid w:val="00742812"/>
    <w:rsid w:val="007502D0"/>
    <w:rsid w:val="007545F4"/>
    <w:rsid w:val="0075703A"/>
    <w:rsid w:val="00760CA1"/>
    <w:rsid w:val="00760DD5"/>
    <w:rsid w:val="00761D7B"/>
    <w:rsid w:val="00762300"/>
    <w:rsid w:val="00764568"/>
    <w:rsid w:val="007658D4"/>
    <w:rsid w:val="007709B7"/>
    <w:rsid w:val="007744EE"/>
    <w:rsid w:val="00775C2D"/>
    <w:rsid w:val="00780308"/>
    <w:rsid w:val="00791BA0"/>
    <w:rsid w:val="0079749E"/>
    <w:rsid w:val="007A287F"/>
    <w:rsid w:val="007A5DD4"/>
    <w:rsid w:val="007A65F0"/>
    <w:rsid w:val="007B0237"/>
    <w:rsid w:val="007B13C2"/>
    <w:rsid w:val="007B1DE1"/>
    <w:rsid w:val="007C07CB"/>
    <w:rsid w:val="007C6AFA"/>
    <w:rsid w:val="007E2E19"/>
    <w:rsid w:val="007E4F99"/>
    <w:rsid w:val="007E624F"/>
    <w:rsid w:val="007E73F1"/>
    <w:rsid w:val="007F2833"/>
    <w:rsid w:val="00801F40"/>
    <w:rsid w:val="00802EBB"/>
    <w:rsid w:val="008050A6"/>
    <w:rsid w:val="00806E1D"/>
    <w:rsid w:val="008131C1"/>
    <w:rsid w:val="008175E6"/>
    <w:rsid w:val="00817D82"/>
    <w:rsid w:val="00823162"/>
    <w:rsid w:val="00823984"/>
    <w:rsid w:val="00824A01"/>
    <w:rsid w:val="00833394"/>
    <w:rsid w:val="00835861"/>
    <w:rsid w:val="0084133D"/>
    <w:rsid w:val="0084223B"/>
    <w:rsid w:val="00843489"/>
    <w:rsid w:val="008441B7"/>
    <w:rsid w:val="0084526D"/>
    <w:rsid w:val="008469D3"/>
    <w:rsid w:val="0084706F"/>
    <w:rsid w:val="00850816"/>
    <w:rsid w:val="00851B90"/>
    <w:rsid w:val="00867F31"/>
    <w:rsid w:val="0087217A"/>
    <w:rsid w:val="00872A1A"/>
    <w:rsid w:val="0088067B"/>
    <w:rsid w:val="008807B2"/>
    <w:rsid w:val="00880B98"/>
    <w:rsid w:val="00886311"/>
    <w:rsid w:val="00887D59"/>
    <w:rsid w:val="008A23C6"/>
    <w:rsid w:val="008A2D5A"/>
    <w:rsid w:val="008A4AE1"/>
    <w:rsid w:val="008A5358"/>
    <w:rsid w:val="008B03CA"/>
    <w:rsid w:val="008B2EF0"/>
    <w:rsid w:val="008B3634"/>
    <w:rsid w:val="008B501F"/>
    <w:rsid w:val="008C7376"/>
    <w:rsid w:val="008D3B2C"/>
    <w:rsid w:val="008D5A8F"/>
    <w:rsid w:val="008E1ED3"/>
    <w:rsid w:val="008E2E06"/>
    <w:rsid w:val="008E44D5"/>
    <w:rsid w:val="008E5F09"/>
    <w:rsid w:val="008E6C09"/>
    <w:rsid w:val="008E70F9"/>
    <w:rsid w:val="008F0BB4"/>
    <w:rsid w:val="008F417D"/>
    <w:rsid w:val="008F6416"/>
    <w:rsid w:val="009016FE"/>
    <w:rsid w:val="00907DA9"/>
    <w:rsid w:val="0091067D"/>
    <w:rsid w:val="00915872"/>
    <w:rsid w:val="009247D4"/>
    <w:rsid w:val="0092647A"/>
    <w:rsid w:val="009275B1"/>
    <w:rsid w:val="00933368"/>
    <w:rsid w:val="00933AA2"/>
    <w:rsid w:val="00935CA6"/>
    <w:rsid w:val="009376C1"/>
    <w:rsid w:val="00943AB0"/>
    <w:rsid w:val="00944448"/>
    <w:rsid w:val="0095050B"/>
    <w:rsid w:val="0095641F"/>
    <w:rsid w:val="00957C33"/>
    <w:rsid w:val="009612D9"/>
    <w:rsid w:val="00962461"/>
    <w:rsid w:val="00967AB2"/>
    <w:rsid w:val="00971448"/>
    <w:rsid w:val="00971B8C"/>
    <w:rsid w:val="00971E1D"/>
    <w:rsid w:val="00974BBC"/>
    <w:rsid w:val="009757A0"/>
    <w:rsid w:val="00992282"/>
    <w:rsid w:val="00993985"/>
    <w:rsid w:val="00993DC9"/>
    <w:rsid w:val="00997270"/>
    <w:rsid w:val="009A10F0"/>
    <w:rsid w:val="009A214D"/>
    <w:rsid w:val="009B0846"/>
    <w:rsid w:val="009B24F9"/>
    <w:rsid w:val="009B499F"/>
    <w:rsid w:val="009B7053"/>
    <w:rsid w:val="009C0E7F"/>
    <w:rsid w:val="009D2449"/>
    <w:rsid w:val="009D27E2"/>
    <w:rsid w:val="009D3845"/>
    <w:rsid w:val="009D426C"/>
    <w:rsid w:val="009D5DFD"/>
    <w:rsid w:val="009E2920"/>
    <w:rsid w:val="009E7772"/>
    <w:rsid w:val="009F034F"/>
    <w:rsid w:val="009F50FB"/>
    <w:rsid w:val="009F58CA"/>
    <w:rsid w:val="00A040AC"/>
    <w:rsid w:val="00A058D5"/>
    <w:rsid w:val="00A06620"/>
    <w:rsid w:val="00A1041E"/>
    <w:rsid w:val="00A115EB"/>
    <w:rsid w:val="00A16215"/>
    <w:rsid w:val="00A21E48"/>
    <w:rsid w:val="00A2328B"/>
    <w:rsid w:val="00A31A99"/>
    <w:rsid w:val="00A31B2A"/>
    <w:rsid w:val="00A32A87"/>
    <w:rsid w:val="00A35F82"/>
    <w:rsid w:val="00A3708D"/>
    <w:rsid w:val="00A46F39"/>
    <w:rsid w:val="00A63FA5"/>
    <w:rsid w:val="00A75F2A"/>
    <w:rsid w:val="00A81E9A"/>
    <w:rsid w:val="00A8402D"/>
    <w:rsid w:val="00A84494"/>
    <w:rsid w:val="00AA0F8B"/>
    <w:rsid w:val="00AA519A"/>
    <w:rsid w:val="00AA561B"/>
    <w:rsid w:val="00AA5CBB"/>
    <w:rsid w:val="00AB23F4"/>
    <w:rsid w:val="00AB5516"/>
    <w:rsid w:val="00AB6AB0"/>
    <w:rsid w:val="00AC0727"/>
    <w:rsid w:val="00AC1A09"/>
    <w:rsid w:val="00AC6BA0"/>
    <w:rsid w:val="00AD1E85"/>
    <w:rsid w:val="00AD6165"/>
    <w:rsid w:val="00AE08D1"/>
    <w:rsid w:val="00AE6CE6"/>
    <w:rsid w:val="00AF36E6"/>
    <w:rsid w:val="00AF47D5"/>
    <w:rsid w:val="00AF6BAB"/>
    <w:rsid w:val="00AF7BE4"/>
    <w:rsid w:val="00B02735"/>
    <w:rsid w:val="00B04B6F"/>
    <w:rsid w:val="00B069E9"/>
    <w:rsid w:val="00B1534F"/>
    <w:rsid w:val="00B154DA"/>
    <w:rsid w:val="00B21A4A"/>
    <w:rsid w:val="00B234AD"/>
    <w:rsid w:val="00B24CDF"/>
    <w:rsid w:val="00B33F26"/>
    <w:rsid w:val="00B35E07"/>
    <w:rsid w:val="00B3757C"/>
    <w:rsid w:val="00B47CE2"/>
    <w:rsid w:val="00B47CFF"/>
    <w:rsid w:val="00B557AA"/>
    <w:rsid w:val="00B57097"/>
    <w:rsid w:val="00B666AA"/>
    <w:rsid w:val="00B7444C"/>
    <w:rsid w:val="00B80267"/>
    <w:rsid w:val="00B8173D"/>
    <w:rsid w:val="00B81E21"/>
    <w:rsid w:val="00B82E3C"/>
    <w:rsid w:val="00B87F4A"/>
    <w:rsid w:val="00B90693"/>
    <w:rsid w:val="00B91709"/>
    <w:rsid w:val="00B934CE"/>
    <w:rsid w:val="00B93AE4"/>
    <w:rsid w:val="00BA4BCE"/>
    <w:rsid w:val="00BB0A22"/>
    <w:rsid w:val="00BB4B55"/>
    <w:rsid w:val="00BC0227"/>
    <w:rsid w:val="00BC15D7"/>
    <w:rsid w:val="00BC4832"/>
    <w:rsid w:val="00BD144B"/>
    <w:rsid w:val="00BD1AF1"/>
    <w:rsid w:val="00BD7C0C"/>
    <w:rsid w:val="00BE5EDE"/>
    <w:rsid w:val="00BF03A9"/>
    <w:rsid w:val="00BF0EB8"/>
    <w:rsid w:val="00BF78CC"/>
    <w:rsid w:val="00C04974"/>
    <w:rsid w:val="00C07207"/>
    <w:rsid w:val="00C15AB9"/>
    <w:rsid w:val="00C226FA"/>
    <w:rsid w:val="00C234F5"/>
    <w:rsid w:val="00C25E27"/>
    <w:rsid w:val="00C27DC7"/>
    <w:rsid w:val="00C35C70"/>
    <w:rsid w:val="00C40852"/>
    <w:rsid w:val="00C42F9D"/>
    <w:rsid w:val="00C45C61"/>
    <w:rsid w:val="00C46586"/>
    <w:rsid w:val="00C50B7B"/>
    <w:rsid w:val="00C5194B"/>
    <w:rsid w:val="00C52803"/>
    <w:rsid w:val="00C54E13"/>
    <w:rsid w:val="00C573E9"/>
    <w:rsid w:val="00C6193E"/>
    <w:rsid w:val="00C61BC1"/>
    <w:rsid w:val="00C61BD2"/>
    <w:rsid w:val="00C6203E"/>
    <w:rsid w:val="00C718DD"/>
    <w:rsid w:val="00C73595"/>
    <w:rsid w:val="00C73852"/>
    <w:rsid w:val="00C8364C"/>
    <w:rsid w:val="00C879F0"/>
    <w:rsid w:val="00C97BFF"/>
    <w:rsid w:val="00CA0819"/>
    <w:rsid w:val="00CA1B20"/>
    <w:rsid w:val="00CA311E"/>
    <w:rsid w:val="00CA4101"/>
    <w:rsid w:val="00CA515E"/>
    <w:rsid w:val="00CC3788"/>
    <w:rsid w:val="00CC3D9B"/>
    <w:rsid w:val="00CC63CD"/>
    <w:rsid w:val="00CD1070"/>
    <w:rsid w:val="00CD716D"/>
    <w:rsid w:val="00CD72CC"/>
    <w:rsid w:val="00CE3374"/>
    <w:rsid w:val="00CE4DFB"/>
    <w:rsid w:val="00CE70F7"/>
    <w:rsid w:val="00CF28E4"/>
    <w:rsid w:val="00D00DDB"/>
    <w:rsid w:val="00D014A2"/>
    <w:rsid w:val="00D0193D"/>
    <w:rsid w:val="00D0451B"/>
    <w:rsid w:val="00D1116B"/>
    <w:rsid w:val="00D13248"/>
    <w:rsid w:val="00D148D9"/>
    <w:rsid w:val="00D23968"/>
    <w:rsid w:val="00D26391"/>
    <w:rsid w:val="00D27243"/>
    <w:rsid w:val="00D33465"/>
    <w:rsid w:val="00D36CFB"/>
    <w:rsid w:val="00D402EF"/>
    <w:rsid w:val="00D40F04"/>
    <w:rsid w:val="00D4399F"/>
    <w:rsid w:val="00D467BD"/>
    <w:rsid w:val="00D50BC7"/>
    <w:rsid w:val="00D522DC"/>
    <w:rsid w:val="00D565EE"/>
    <w:rsid w:val="00D56DF5"/>
    <w:rsid w:val="00D5704F"/>
    <w:rsid w:val="00D60411"/>
    <w:rsid w:val="00D616BD"/>
    <w:rsid w:val="00D61C92"/>
    <w:rsid w:val="00D6294D"/>
    <w:rsid w:val="00D62AB8"/>
    <w:rsid w:val="00D64034"/>
    <w:rsid w:val="00D71511"/>
    <w:rsid w:val="00D74CE6"/>
    <w:rsid w:val="00D764DE"/>
    <w:rsid w:val="00D7686E"/>
    <w:rsid w:val="00D7765C"/>
    <w:rsid w:val="00D8204A"/>
    <w:rsid w:val="00D83153"/>
    <w:rsid w:val="00D862A9"/>
    <w:rsid w:val="00D87CD8"/>
    <w:rsid w:val="00D90C43"/>
    <w:rsid w:val="00DA19B0"/>
    <w:rsid w:val="00DA2F01"/>
    <w:rsid w:val="00DA4CFD"/>
    <w:rsid w:val="00DA6198"/>
    <w:rsid w:val="00DB1E7B"/>
    <w:rsid w:val="00DB4B19"/>
    <w:rsid w:val="00DB56AE"/>
    <w:rsid w:val="00DB65A3"/>
    <w:rsid w:val="00DB69BF"/>
    <w:rsid w:val="00DC0BB5"/>
    <w:rsid w:val="00DC0D8C"/>
    <w:rsid w:val="00DC4532"/>
    <w:rsid w:val="00DD1916"/>
    <w:rsid w:val="00DD5FCA"/>
    <w:rsid w:val="00DD79A1"/>
    <w:rsid w:val="00DE05E1"/>
    <w:rsid w:val="00DE7EFC"/>
    <w:rsid w:val="00DF05BA"/>
    <w:rsid w:val="00DF12F4"/>
    <w:rsid w:val="00DF2967"/>
    <w:rsid w:val="00DF2C6D"/>
    <w:rsid w:val="00DF5E52"/>
    <w:rsid w:val="00E04AF1"/>
    <w:rsid w:val="00E06703"/>
    <w:rsid w:val="00E07BF0"/>
    <w:rsid w:val="00E13E4D"/>
    <w:rsid w:val="00E14421"/>
    <w:rsid w:val="00E14BA7"/>
    <w:rsid w:val="00E1611A"/>
    <w:rsid w:val="00E166CF"/>
    <w:rsid w:val="00E22D14"/>
    <w:rsid w:val="00E31EF3"/>
    <w:rsid w:val="00E32388"/>
    <w:rsid w:val="00E35D63"/>
    <w:rsid w:val="00E40449"/>
    <w:rsid w:val="00E422CC"/>
    <w:rsid w:val="00E477CF"/>
    <w:rsid w:val="00E51BEB"/>
    <w:rsid w:val="00E53FF1"/>
    <w:rsid w:val="00E548A0"/>
    <w:rsid w:val="00E54C97"/>
    <w:rsid w:val="00E56C48"/>
    <w:rsid w:val="00E61279"/>
    <w:rsid w:val="00E617EC"/>
    <w:rsid w:val="00E722FE"/>
    <w:rsid w:val="00E82C71"/>
    <w:rsid w:val="00E856AA"/>
    <w:rsid w:val="00EA1F4E"/>
    <w:rsid w:val="00EB04C1"/>
    <w:rsid w:val="00EB22DD"/>
    <w:rsid w:val="00EB384E"/>
    <w:rsid w:val="00EB400C"/>
    <w:rsid w:val="00EB6E59"/>
    <w:rsid w:val="00EC158A"/>
    <w:rsid w:val="00EC479F"/>
    <w:rsid w:val="00EC60A5"/>
    <w:rsid w:val="00ED18DA"/>
    <w:rsid w:val="00ED1C89"/>
    <w:rsid w:val="00ED1FA9"/>
    <w:rsid w:val="00ED2EAB"/>
    <w:rsid w:val="00ED3901"/>
    <w:rsid w:val="00ED7D2D"/>
    <w:rsid w:val="00EE06E7"/>
    <w:rsid w:val="00EE6609"/>
    <w:rsid w:val="00EE6928"/>
    <w:rsid w:val="00EF3B01"/>
    <w:rsid w:val="00EF4D06"/>
    <w:rsid w:val="00EF6603"/>
    <w:rsid w:val="00EF72B0"/>
    <w:rsid w:val="00F24F59"/>
    <w:rsid w:val="00F3504F"/>
    <w:rsid w:val="00F37913"/>
    <w:rsid w:val="00F37ECE"/>
    <w:rsid w:val="00F4114D"/>
    <w:rsid w:val="00F44320"/>
    <w:rsid w:val="00F455C0"/>
    <w:rsid w:val="00F51F89"/>
    <w:rsid w:val="00F6414B"/>
    <w:rsid w:val="00F72F29"/>
    <w:rsid w:val="00F750AB"/>
    <w:rsid w:val="00F77E4F"/>
    <w:rsid w:val="00F81290"/>
    <w:rsid w:val="00F839F1"/>
    <w:rsid w:val="00F847D3"/>
    <w:rsid w:val="00F84BC0"/>
    <w:rsid w:val="00F8648F"/>
    <w:rsid w:val="00F9142D"/>
    <w:rsid w:val="00F921A4"/>
    <w:rsid w:val="00F948DC"/>
    <w:rsid w:val="00F969DB"/>
    <w:rsid w:val="00FA0F8D"/>
    <w:rsid w:val="00FA436F"/>
    <w:rsid w:val="00FA551A"/>
    <w:rsid w:val="00FA5720"/>
    <w:rsid w:val="00FA648D"/>
    <w:rsid w:val="00FA7995"/>
    <w:rsid w:val="00FC149A"/>
    <w:rsid w:val="00FC1C55"/>
    <w:rsid w:val="00FC2691"/>
    <w:rsid w:val="00FC33FC"/>
    <w:rsid w:val="00FC6267"/>
    <w:rsid w:val="00FD127E"/>
    <w:rsid w:val="00FD2314"/>
    <w:rsid w:val="00FE0149"/>
    <w:rsid w:val="00FE2D12"/>
    <w:rsid w:val="00FE3390"/>
    <w:rsid w:val="00FE54B2"/>
    <w:rsid w:val="00FE658C"/>
    <w:rsid w:val="00FE667E"/>
    <w:rsid w:val="00FF1A5C"/>
    <w:rsid w:val="00FF3CD1"/>
    <w:rsid w:val="00FF4B2B"/>
    <w:rsid w:val="00FF6F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4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10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100A"/>
    <w:rPr>
      <w:b/>
      <w:bCs/>
    </w:rPr>
  </w:style>
  <w:style w:type="character" w:styleId="a5">
    <w:name w:val="Emphasis"/>
    <w:basedOn w:val="a0"/>
    <w:uiPriority w:val="20"/>
    <w:qFormat/>
    <w:rsid w:val="0043100A"/>
    <w:rPr>
      <w:i/>
      <w:iCs/>
    </w:rPr>
  </w:style>
  <w:style w:type="paragraph" w:styleId="a6">
    <w:name w:val="Balloon Text"/>
    <w:basedOn w:val="a"/>
    <w:link w:val="a7"/>
    <w:uiPriority w:val="99"/>
    <w:semiHidden/>
    <w:unhideWhenUsed/>
    <w:rsid w:val="004310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10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2383706">
      <w:bodyDiv w:val="1"/>
      <w:marLeft w:val="0"/>
      <w:marRight w:val="0"/>
      <w:marTop w:val="0"/>
      <w:marBottom w:val="0"/>
      <w:divBdr>
        <w:top w:val="none" w:sz="0" w:space="0" w:color="auto"/>
        <w:left w:val="none" w:sz="0" w:space="0" w:color="auto"/>
        <w:bottom w:val="none" w:sz="0" w:space="0" w:color="auto"/>
        <w:right w:val="none" w:sz="0" w:space="0" w:color="auto"/>
      </w:divBdr>
      <w:divsChild>
        <w:div w:id="1695155203">
          <w:marLeft w:val="0"/>
          <w:marRight w:val="0"/>
          <w:marTop w:val="153"/>
          <w:marBottom w:val="0"/>
          <w:divBdr>
            <w:top w:val="none" w:sz="0" w:space="0" w:color="auto"/>
            <w:left w:val="none" w:sz="0" w:space="0" w:color="auto"/>
            <w:bottom w:val="none" w:sz="0" w:space="0" w:color="auto"/>
            <w:right w:val="none" w:sz="0" w:space="0" w:color="auto"/>
          </w:divBdr>
        </w:div>
      </w:divsChild>
    </w:div>
    <w:div w:id="1996254134">
      <w:bodyDiv w:val="1"/>
      <w:marLeft w:val="0"/>
      <w:marRight w:val="0"/>
      <w:marTop w:val="0"/>
      <w:marBottom w:val="0"/>
      <w:divBdr>
        <w:top w:val="none" w:sz="0" w:space="0" w:color="auto"/>
        <w:left w:val="none" w:sz="0" w:space="0" w:color="auto"/>
        <w:bottom w:val="none" w:sz="0" w:space="0" w:color="auto"/>
        <w:right w:val="none" w:sz="0" w:space="0" w:color="auto"/>
      </w:divBdr>
      <w:divsChild>
        <w:div w:id="394088947">
          <w:marLeft w:val="0"/>
          <w:marRight w:val="0"/>
          <w:marTop w:val="15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995</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2021-04-26T09:18:00Z</dcterms:created>
  <dcterms:modified xsi:type="dcterms:W3CDTF">2021-04-26T09:34:00Z</dcterms:modified>
</cp:coreProperties>
</file>