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52" w:rsidRPr="00586601" w:rsidRDefault="002347CB" w:rsidP="000931A7">
      <w:pPr>
        <w:pStyle w:val="1"/>
        <w:tabs>
          <w:tab w:val="left" w:pos="709"/>
          <w:tab w:val="left" w:pos="1390"/>
          <w:tab w:val="center" w:pos="4228"/>
        </w:tabs>
        <w:ind w:left="-284" w:right="1260"/>
        <w:rPr>
          <w:b w:val="0"/>
          <w:bCs w:val="0"/>
        </w:rPr>
      </w:pPr>
      <w:r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1pt;margin-top:-.3pt;width:90pt;height:90pt;z-index:-251658752;mso-wrap-edited:f" wrapcoords="-191 0 -191 21409 21600 21409 21600 0 -191 0">
            <v:imagedata r:id="rId9" o:title=""/>
            <w10:wrap anchorx="page"/>
          </v:shape>
          <o:OLEObject Type="Embed" ProgID="MSPhotoEd.3" ShapeID="_x0000_s1026" DrawAspect="Content" ObjectID="_1807093434" r:id="rId10"/>
        </w:pict>
      </w:r>
      <w:r w:rsidR="000931A7" w:rsidRPr="00586601">
        <w:rPr>
          <w:b w:val="0"/>
          <w:bCs w:val="0"/>
        </w:rPr>
        <w:tab/>
      </w:r>
      <w:r w:rsidR="000931A7" w:rsidRPr="00586601">
        <w:rPr>
          <w:b w:val="0"/>
          <w:bCs w:val="0"/>
        </w:rPr>
        <w:tab/>
      </w:r>
      <w:r w:rsidR="000931A7" w:rsidRPr="00586601">
        <w:rPr>
          <w:b w:val="0"/>
          <w:bCs w:val="0"/>
        </w:rPr>
        <w:tab/>
      </w:r>
    </w:p>
    <w:p w:rsidR="00683C52" w:rsidRPr="00586601" w:rsidRDefault="00683C52" w:rsidP="000931A7">
      <w:pPr>
        <w:pStyle w:val="1"/>
        <w:tabs>
          <w:tab w:val="left" w:pos="-142"/>
        </w:tabs>
        <w:ind w:left="-709" w:right="-142"/>
        <w:jc w:val="center"/>
        <w:rPr>
          <w:b w:val="0"/>
          <w:bCs w:val="0"/>
        </w:rPr>
      </w:pPr>
      <w:r w:rsidRPr="00586601">
        <w:t>ГОСУДАРСТВЕННОЕ БЮДЖЕТНОЕ ОБЩЕОБРАЗОВАТЕЛЬНОЕ УЧРЕЖДЕНИЕ КАЛУЖСКОЙ ОБЛАСТИ  «СПОРТИВНАЯ ШКОЛА</w:t>
      </w:r>
    </w:p>
    <w:p w:rsidR="00683C52" w:rsidRPr="00586601" w:rsidRDefault="00683C52" w:rsidP="000931A7">
      <w:pPr>
        <w:pStyle w:val="ab"/>
        <w:tabs>
          <w:tab w:val="left" w:pos="-142"/>
        </w:tabs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01">
        <w:rPr>
          <w:rFonts w:ascii="Times New Roman" w:hAnsi="Times New Roman" w:cs="Times New Roman"/>
          <w:b/>
          <w:sz w:val="28"/>
          <w:szCs w:val="28"/>
        </w:rPr>
        <w:t>ОЛИМПИЙСКОГО РЕЗЕРВА ПО СПОРТИВНОЙ ГИМНАСТИКЕ           ЛАРИСЫ ЛАТЫНИНОЙ»</w:t>
      </w:r>
    </w:p>
    <w:p w:rsidR="00683C52" w:rsidRPr="00586601" w:rsidRDefault="00683C52" w:rsidP="00683C52">
      <w:pPr>
        <w:pStyle w:val="ab"/>
        <w:spacing w:after="6"/>
        <w:ind w:left="-397"/>
        <w:jc w:val="center"/>
        <w:rPr>
          <w:rFonts w:ascii="Times New Roman" w:hAnsi="Times New Roman" w:cs="Times New Roman"/>
        </w:rPr>
      </w:pPr>
    </w:p>
    <w:p w:rsidR="00683C52" w:rsidRPr="00586601" w:rsidRDefault="00683C52" w:rsidP="00683C52">
      <w:pPr>
        <w:pStyle w:val="ab"/>
        <w:spacing w:after="6"/>
        <w:ind w:left="-397"/>
        <w:jc w:val="center"/>
        <w:rPr>
          <w:rFonts w:ascii="Times New Roman" w:hAnsi="Times New Roman" w:cs="Times New Roman"/>
        </w:rPr>
      </w:pPr>
    </w:p>
    <w:p w:rsidR="00683C52" w:rsidRPr="00586601" w:rsidRDefault="00683C52" w:rsidP="00683C52">
      <w:pPr>
        <w:pStyle w:val="ab"/>
        <w:spacing w:after="6"/>
        <w:ind w:left="-397"/>
        <w:jc w:val="center"/>
        <w:rPr>
          <w:rFonts w:ascii="Times New Roman" w:hAnsi="Times New Roman" w:cs="Times New Roman"/>
        </w:rPr>
      </w:pPr>
    </w:p>
    <w:p w:rsidR="00683C52" w:rsidRPr="00586601" w:rsidRDefault="00683C52" w:rsidP="00683C52">
      <w:pPr>
        <w:pStyle w:val="ab"/>
        <w:spacing w:after="6"/>
        <w:ind w:left="-397"/>
        <w:jc w:val="center"/>
        <w:rPr>
          <w:rFonts w:ascii="Times New Roman" w:hAnsi="Times New Roman" w:cs="Times New Roman"/>
        </w:rPr>
      </w:pPr>
    </w:p>
    <w:p w:rsidR="00683C52" w:rsidRPr="00586601" w:rsidRDefault="00683C52" w:rsidP="00683C52">
      <w:pPr>
        <w:pStyle w:val="ab"/>
        <w:spacing w:after="6"/>
        <w:ind w:left="-39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113"/>
        <w:gridCol w:w="5492"/>
      </w:tblGrid>
      <w:tr w:rsidR="00683C52" w:rsidRPr="00586601" w:rsidTr="00600447">
        <w:tc>
          <w:tcPr>
            <w:tcW w:w="4351" w:type="dxa"/>
          </w:tcPr>
          <w:p w:rsidR="00683C52" w:rsidRPr="00586601" w:rsidRDefault="00683C52" w:rsidP="00600447">
            <w:pPr>
              <w:pStyle w:val="ab"/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83C52" w:rsidRPr="00586601" w:rsidRDefault="00683C52" w:rsidP="00600447">
            <w:pPr>
              <w:pStyle w:val="ab"/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683C52" w:rsidRPr="00586601" w:rsidRDefault="00683C52" w:rsidP="00600447">
            <w:pPr>
              <w:pStyle w:val="ab"/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 xml:space="preserve">ГБОУ КО «СШОР </w:t>
            </w:r>
            <w:proofErr w:type="spellStart"/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Л.Латыниной</w:t>
            </w:r>
            <w:proofErr w:type="spellEnd"/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3C52" w:rsidRPr="00586601" w:rsidRDefault="00683C52" w:rsidP="005E2333">
            <w:pPr>
              <w:pStyle w:val="ab"/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(протокол от 17.04. 202</w:t>
            </w:r>
            <w:r w:rsidR="005E2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г. №6)</w:t>
            </w:r>
          </w:p>
        </w:tc>
        <w:tc>
          <w:tcPr>
            <w:tcW w:w="5855" w:type="dxa"/>
          </w:tcPr>
          <w:p w:rsidR="00683C52" w:rsidRPr="00586601" w:rsidRDefault="00683C52" w:rsidP="00600447">
            <w:pPr>
              <w:pStyle w:val="ab"/>
              <w:spacing w:after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83C52" w:rsidRPr="00586601" w:rsidRDefault="00683C52" w:rsidP="00600447">
            <w:pPr>
              <w:pStyle w:val="ab"/>
              <w:spacing w:after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83C52" w:rsidRPr="00586601" w:rsidRDefault="00683C52" w:rsidP="00600447">
            <w:pPr>
              <w:pStyle w:val="ab"/>
              <w:spacing w:after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 xml:space="preserve"> ГБОУ КО «СШОР </w:t>
            </w:r>
            <w:proofErr w:type="spellStart"/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Л.Латыниной</w:t>
            </w:r>
            <w:proofErr w:type="spellEnd"/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3C52" w:rsidRPr="00586601" w:rsidRDefault="00683C52" w:rsidP="00600447">
            <w:pPr>
              <w:pStyle w:val="ab"/>
              <w:spacing w:after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 xml:space="preserve">____________Н.Н. </w:t>
            </w:r>
            <w:proofErr w:type="spellStart"/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Влох</w:t>
            </w:r>
            <w:proofErr w:type="spellEnd"/>
          </w:p>
          <w:p w:rsidR="00683C52" w:rsidRPr="00586601" w:rsidRDefault="002347CB" w:rsidP="005E2333">
            <w:pPr>
              <w:pStyle w:val="ab"/>
              <w:spacing w:after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3C52" w:rsidRPr="0058660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5E2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3C52" w:rsidRPr="005866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83C52" w:rsidRPr="00586601" w:rsidRDefault="00683C52" w:rsidP="00683C52">
      <w:pPr>
        <w:pStyle w:val="ab"/>
        <w:spacing w:after="6"/>
        <w:ind w:left="-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3C52" w:rsidRPr="00586601" w:rsidRDefault="00683C52" w:rsidP="00683C52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683C52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683C52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683C52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683C52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683C52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683C52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683C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601">
        <w:rPr>
          <w:rFonts w:ascii="Times New Roman" w:eastAsia="Times New Roman" w:hAnsi="Times New Roman" w:cs="Times New Roman"/>
          <w:b/>
          <w:sz w:val="28"/>
          <w:szCs w:val="28"/>
        </w:rPr>
        <w:t>ОТЧЕТ О РЕЗУЛЬТАТАХ САМООБСЛЕДОВАНИЯ</w:t>
      </w:r>
    </w:p>
    <w:p w:rsidR="00683C52" w:rsidRPr="00586601" w:rsidRDefault="00600447" w:rsidP="00683C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601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683C52" w:rsidRPr="00586601">
        <w:rPr>
          <w:rFonts w:ascii="Times New Roman" w:eastAsia="Times New Roman" w:hAnsi="Times New Roman" w:cs="Times New Roman"/>
          <w:b/>
          <w:sz w:val="28"/>
          <w:szCs w:val="28"/>
        </w:rPr>
        <w:t>а 202</w:t>
      </w:r>
      <w:r w:rsidR="002347C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83C52" w:rsidRPr="0058660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683C52" w:rsidRPr="00586601" w:rsidRDefault="00683C52" w:rsidP="00683C52">
      <w:pPr>
        <w:pStyle w:val="af1"/>
      </w:pPr>
    </w:p>
    <w:p w:rsidR="00683C52" w:rsidRPr="00586601" w:rsidRDefault="00683C52" w:rsidP="00683C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3C52" w:rsidRPr="00586601" w:rsidRDefault="00683C52" w:rsidP="00683C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3C52" w:rsidRPr="00586601" w:rsidRDefault="00683C52" w:rsidP="00683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3C52" w:rsidRPr="00586601" w:rsidRDefault="00683C52" w:rsidP="00683C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3C52" w:rsidRPr="00586601" w:rsidRDefault="00683C52" w:rsidP="000D3B26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0D3B26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0D3B26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0D3B26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0D3B26">
      <w:pPr>
        <w:rPr>
          <w:rFonts w:ascii="Times New Roman" w:eastAsia="Times New Roman" w:hAnsi="Times New Roman" w:cs="Times New Roman"/>
        </w:rPr>
      </w:pPr>
    </w:p>
    <w:p w:rsidR="00683C52" w:rsidRPr="00586601" w:rsidRDefault="00683C52" w:rsidP="000D3B26">
      <w:pPr>
        <w:rPr>
          <w:rFonts w:ascii="Times New Roman" w:eastAsia="Times New Roman" w:hAnsi="Times New Roman" w:cs="Times New Roman"/>
        </w:rPr>
      </w:pPr>
    </w:p>
    <w:p w:rsidR="006456E8" w:rsidRPr="00586601" w:rsidRDefault="006456E8" w:rsidP="00683C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0447" w:rsidRPr="00586601" w:rsidRDefault="00600447" w:rsidP="00683C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45AC" w:rsidRPr="00586601" w:rsidRDefault="00F445AC" w:rsidP="002F20CD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6456E8" w:rsidRPr="00586601" w:rsidRDefault="00F47C61" w:rsidP="00587B7F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</w:rPr>
        <w:lastRenderedPageBreak/>
        <w:t>Раздел 1.</w:t>
      </w:r>
      <w:r w:rsidR="00587B7F">
        <w:rPr>
          <w:rFonts w:ascii="Times New Roman" w:eastAsia="Times New Roman" w:hAnsi="Times New Roman" w:cs="Times New Roman"/>
          <w:b/>
        </w:rPr>
        <w:t xml:space="preserve"> </w:t>
      </w:r>
      <w:r w:rsidRPr="00586601">
        <w:rPr>
          <w:rFonts w:ascii="Times New Roman" w:eastAsia="Times New Roman" w:hAnsi="Times New Roman" w:cs="Times New Roman"/>
          <w:b/>
        </w:rPr>
        <w:t xml:space="preserve"> </w:t>
      </w:r>
      <w:r w:rsidR="006456E8" w:rsidRPr="00586601">
        <w:rPr>
          <w:rFonts w:ascii="Times New Roman" w:eastAsia="Times New Roman" w:hAnsi="Times New Roman" w:cs="Times New Roman"/>
          <w:b/>
        </w:rPr>
        <w:t>Общие сведения об образовательной организации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6058"/>
      </w:tblGrid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F445AC" w:rsidP="00850027">
            <w:pPr>
              <w:spacing w:after="0"/>
              <w:ind w:left="627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Калужской области "Спортивная школа Олимпийского резерва по спортивной гимнастике Ларисы </w:t>
            </w:r>
            <w:proofErr w:type="spellStart"/>
            <w:r w:rsidRPr="00586601">
              <w:rPr>
                <w:rFonts w:ascii="Times New Roman" w:hAnsi="Times New Roman" w:cs="Times New Roman"/>
              </w:rPr>
              <w:t>Латыниной</w:t>
            </w:r>
            <w:proofErr w:type="spellEnd"/>
            <w:proofErr w:type="gramStart"/>
            <w:r w:rsidRPr="00586601">
              <w:rPr>
                <w:rFonts w:ascii="Times New Roman" w:hAnsi="Times New Roman" w:cs="Times New Roman"/>
              </w:rPr>
              <w:t>"</w:t>
            </w:r>
            <w:r w:rsidR="00E24253" w:rsidRPr="00586601">
              <w:rPr>
                <w:rFonts w:ascii="Times New Roman" w:hAnsi="Times New Roman" w:cs="Times New Roman"/>
              </w:rPr>
              <w:t>(</w:t>
            </w:r>
            <w:proofErr w:type="gramEnd"/>
            <w:r w:rsidR="00E24253" w:rsidRPr="00586601">
              <w:rPr>
                <w:rFonts w:ascii="Times New Roman" w:hAnsi="Times New Roman" w:cs="Times New Roman"/>
              </w:rPr>
              <w:t xml:space="preserve">ГБОУ КО«СШОР </w:t>
            </w:r>
            <w:proofErr w:type="spellStart"/>
            <w:r w:rsidR="00E24253" w:rsidRPr="00586601">
              <w:rPr>
                <w:rFonts w:ascii="Times New Roman" w:hAnsi="Times New Roman" w:cs="Times New Roman"/>
              </w:rPr>
              <w:t>Л.Латыниной</w:t>
            </w:r>
            <w:proofErr w:type="spellEnd"/>
            <w:r w:rsidR="00E24253" w:rsidRPr="00586601">
              <w:rPr>
                <w:rFonts w:ascii="Times New Roman" w:hAnsi="Times New Roman" w:cs="Times New Roman"/>
              </w:rPr>
              <w:t>»</w:t>
            </w:r>
            <w:r w:rsidR="00850027" w:rsidRPr="00586601">
              <w:rPr>
                <w:rFonts w:ascii="Times New Roman" w:hAnsi="Times New Roman" w:cs="Times New Roman"/>
              </w:rPr>
              <w:t>)</w:t>
            </w:r>
          </w:p>
        </w:tc>
      </w:tr>
      <w:tr w:rsidR="00F47C61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C61" w:rsidRPr="00586601" w:rsidRDefault="00F47C61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Учредитель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C61" w:rsidRPr="00586601" w:rsidRDefault="00F47C61" w:rsidP="00850027">
            <w:pPr>
              <w:spacing w:after="0"/>
              <w:ind w:left="627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Министерство спорта Калужской области</w:t>
            </w:r>
          </w:p>
        </w:tc>
      </w:tr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16C6" w:rsidRPr="00586601" w:rsidRDefault="006B16C6" w:rsidP="00F47C6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Директор</w:t>
            </w:r>
          </w:p>
          <w:p w:rsidR="006456E8" w:rsidRPr="00586601" w:rsidRDefault="006B16C6" w:rsidP="004B5CE4">
            <w:pPr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 xml:space="preserve">Заместитель директора </w:t>
            </w:r>
            <w:r w:rsidR="004B5CE4" w:rsidRPr="00586601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586601">
              <w:rPr>
                <w:rFonts w:ascii="Times New Roman" w:eastAsia="Times New Roman" w:hAnsi="Times New Roman" w:cs="Times New Roman"/>
                <w:b/>
              </w:rPr>
              <w:t>(р</w:t>
            </w:r>
            <w:r w:rsidR="006456E8" w:rsidRPr="00586601">
              <w:rPr>
                <w:rFonts w:ascii="Times New Roman" w:eastAsia="Times New Roman" w:hAnsi="Times New Roman" w:cs="Times New Roman"/>
                <w:b/>
              </w:rPr>
              <w:t>уководитель</w:t>
            </w:r>
            <w:r w:rsidRPr="00586601">
              <w:rPr>
                <w:rFonts w:ascii="Times New Roman" w:eastAsia="Times New Roman" w:hAnsi="Times New Roman" w:cs="Times New Roman"/>
                <w:b/>
              </w:rPr>
              <w:t xml:space="preserve"> общеобразовательной школы)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B16C6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6601">
              <w:rPr>
                <w:rFonts w:ascii="Times New Roman" w:eastAsia="Times New Roman" w:hAnsi="Times New Roman" w:cs="Times New Roman"/>
              </w:rPr>
              <w:t>Коркач</w:t>
            </w:r>
            <w:proofErr w:type="spellEnd"/>
            <w:r w:rsidRPr="00586601">
              <w:rPr>
                <w:rFonts w:ascii="Times New Roman" w:eastAsia="Times New Roman" w:hAnsi="Times New Roman" w:cs="Times New Roman"/>
              </w:rPr>
              <w:t xml:space="preserve"> Ольга Геннадьевна</w:t>
            </w:r>
          </w:p>
          <w:p w:rsidR="006B16C6" w:rsidRPr="00586601" w:rsidRDefault="006B16C6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6601">
              <w:rPr>
                <w:rFonts w:ascii="Times New Roman" w:eastAsia="Times New Roman" w:hAnsi="Times New Roman" w:cs="Times New Roman"/>
              </w:rPr>
              <w:t>Влох</w:t>
            </w:r>
            <w:proofErr w:type="spellEnd"/>
            <w:r w:rsidRPr="00586601">
              <w:rPr>
                <w:rFonts w:ascii="Times New Roman" w:eastAsia="Times New Roman" w:hAnsi="Times New Roman" w:cs="Times New Roman"/>
              </w:rPr>
              <w:t xml:space="preserve"> Наталья Николаевна</w:t>
            </w:r>
          </w:p>
        </w:tc>
      </w:tr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F47C61" w:rsidP="00F47C61">
            <w:pPr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Юридический адрес  организации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0E4C6E" w:rsidP="00850027">
            <w:pPr>
              <w:ind w:left="627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249038, Калужская область, г. Об</w:t>
            </w:r>
            <w:r w:rsidR="0067607C" w:rsidRPr="00586601">
              <w:rPr>
                <w:rFonts w:ascii="Times New Roman" w:eastAsia="Times New Roman" w:hAnsi="Times New Roman" w:cs="Times New Roman"/>
              </w:rPr>
              <w:t xml:space="preserve">нинск, </w:t>
            </w:r>
            <w:proofErr w:type="spellStart"/>
            <w:r w:rsidR="0067607C" w:rsidRPr="00586601">
              <w:rPr>
                <w:rFonts w:ascii="Times New Roman" w:eastAsia="Times New Roman" w:hAnsi="Times New Roman" w:cs="Times New Roman"/>
              </w:rPr>
              <w:t>Самсоновский</w:t>
            </w:r>
            <w:proofErr w:type="spellEnd"/>
            <w:r w:rsidR="0067607C" w:rsidRPr="00586601">
              <w:rPr>
                <w:rFonts w:ascii="Times New Roman" w:eastAsia="Times New Roman" w:hAnsi="Times New Roman" w:cs="Times New Roman"/>
              </w:rPr>
              <w:t xml:space="preserve"> проезд, 8-а</w:t>
            </w:r>
          </w:p>
        </w:tc>
      </w:tr>
      <w:tr w:rsidR="00F47C61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C61" w:rsidRPr="00586601" w:rsidRDefault="00F47C61" w:rsidP="00F47C61">
            <w:pPr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Расположение     общеобразовательной организации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C61" w:rsidRPr="00586601" w:rsidRDefault="0067607C" w:rsidP="0067607C">
            <w:pPr>
              <w:ind w:left="627"/>
              <w:jc w:val="both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 xml:space="preserve">249038, Калужская область, г. Обнинск, </w:t>
            </w:r>
            <w:proofErr w:type="spellStart"/>
            <w:r w:rsidRPr="00586601">
              <w:rPr>
                <w:rFonts w:ascii="Times New Roman" w:eastAsia="Times New Roman" w:hAnsi="Times New Roman" w:cs="Times New Roman"/>
              </w:rPr>
              <w:t>Самсоновский</w:t>
            </w:r>
            <w:proofErr w:type="spellEnd"/>
            <w:r w:rsidRPr="00586601">
              <w:rPr>
                <w:rFonts w:ascii="Times New Roman" w:eastAsia="Times New Roman" w:hAnsi="Times New Roman" w:cs="Times New Roman"/>
              </w:rPr>
              <w:t xml:space="preserve"> проезд, 2</w:t>
            </w:r>
          </w:p>
        </w:tc>
      </w:tr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Телефон, факс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AB71F9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8</w:t>
            </w:r>
            <w:r w:rsidR="000E4C6E" w:rsidRPr="00586601">
              <w:rPr>
                <w:rFonts w:ascii="Times New Roman" w:eastAsia="Times New Roman" w:hAnsi="Times New Roman" w:cs="Times New Roman"/>
              </w:rPr>
              <w:t>(48439) 22-0-53</w:t>
            </w:r>
          </w:p>
        </w:tc>
      </w:tr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2347CB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  <w:lang w:val="en-US"/>
                </w:rPr>
                <w:t>shor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</w:rPr>
                <w:t>_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  <w:lang w:val="en-US"/>
                </w:rPr>
                <w:t>latynina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</w:rPr>
                <w:t>@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  <w:lang w:val="en-US"/>
                </w:rPr>
                <w:t>adm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</w:rPr>
                <w:t>.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  <w:lang w:val="en-US"/>
                </w:rPr>
                <w:t>kaluga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</w:rPr>
                <w:t>.</w:t>
              </w:r>
              <w:r w:rsidR="003331CD" w:rsidRPr="00586601">
                <w:rPr>
                  <w:rFonts w:ascii="Times New Roman" w:eastAsia="Times New Roman" w:hAnsi="Times New Roman" w:cs="Times New Roman"/>
                  <w:bCs/>
                  <w:sz w:val="20"/>
                  <w:u w:val="single"/>
                  <w:lang w:val="en-US"/>
                </w:rPr>
                <w:t>ru</w:t>
              </w:r>
            </w:hyperlink>
          </w:p>
        </w:tc>
      </w:tr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Дата создания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3331CD" w:rsidP="002F20C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2020 год</w:t>
            </w:r>
          </w:p>
        </w:tc>
      </w:tr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Лицензия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A1C" w:rsidRPr="00586601" w:rsidRDefault="00461A1C" w:rsidP="00461A1C">
            <w:pPr>
              <w:spacing w:after="0"/>
              <w:ind w:left="62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6601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586601">
              <w:rPr>
                <w:rFonts w:ascii="Times New Roman" w:hAnsi="Times New Roman" w:cs="Times New Roman"/>
              </w:rPr>
              <w:t xml:space="preserve"> Министерством образования и науки  Калужской области </w:t>
            </w:r>
          </w:p>
          <w:p w:rsidR="00850027" w:rsidRPr="00586601" w:rsidRDefault="00850027" w:rsidP="00461A1C">
            <w:pPr>
              <w:spacing w:after="0"/>
              <w:ind w:left="627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№</w:t>
            </w:r>
            <w:r w:rsidR="00461A1C" w:rsidRPr="00586601">
              <w:rPr>
                <w:rFonts w:ascii="Times New Roman" w:hAnsi="Times New Roman" w:cs="Times New Roman"/>
              </w:rPr>
              <w:t>6</w:t>
            </w:r>
            <w:r w:rsidR="003331CD" w:rsidRPr="00586601">
              <w:rPr>
                <w:rFonts w:ascii="Times New Roman" w:hAnsi="Times New Roman" w:cs="Times New Roman"/>
              </w:rPr>
              <w:t>от </w:t>
            </w:r>
            <w:r w:rsidR="0008043E" w:rsidRPr="00586601">
              <w:rPr>
                <w:rFonts w:ascii="Times New Roman" w:hAnsi="Times New Roman" w:cs="Times New Roman"/>
              </w:rPr>
              <w:t>19.02.2020г</w:t>
            </w:r>
            <w:r w:rsidR="005A6C2F" w:rsidRPr="00586601">
              <w:rPr>
                <w:rFonts w:ascii="Times New Roman" w:hAnsi="Times New Roman" w:cs="Times New Roman"/>
              </w:rPr>
              <w:t>.</w:t>
            </w:r>
            <w:r w:rsidRPr="00586601">
              <w:rPr>
                <w:rFonts w:ascii="Times New Roman" w:hAnsi="Times New Roman" w:cs="Times New Roman"/>
              </w:rPr>
              <w:t>, бессрочно</w:t>
            </w:r>
          </w:p>
          <w:p w:rsidR="006456E8" w:rsidRPr="00586601" w:rsidRDefault="006B16C6" w:rsidP="00ED324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            </w:t>
            </w:r>
            <w:r w:rsidR="00850027" w:rsidRPr="00586601">
              <w:rPr>
                <w:rFonts w:ascii="Times New Roman" w:hAnsi="Times New Roman" w:cs="Times New Roman"/>
              </w:rPr>
              <w:t>Серия 40Л01 №0001923</w:t>
            </w:r>
          </w:p>
          <w:p w:rsidR="00850027" w:rsidRPr="00586601" w:rsidRDefault="006B16C6" w:rsidP="00ED3248">
            <w:pPr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            </w:t>
            </w:r>
            <w:r w:rsidR="00850027" w:rsidRPr="00586601">
              <w:rPr>
                <w:rFonts w:ascii="Times New Roman" w:hAnsi="Times New Roman" w:cs="Times New Roman"/>
              </w:rPr>
              <w:t>Приложение 1 серия 40П01 №0003175</w:t>
            </w:r>
          </w:p>
          <w:p w:rsidR="005A6C2F" w:rsidRPr="00586601" w:rsidRDefault="005A6C2F" w:rsidP="005A6C2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Регистрационный номер  в реестре лицензий: </w:t>
            </w:r>
          </w:p>
          <w:p w:rsidR="005A6C2F" w:rsidRPr="00586601" w:rsidRDefault="005A6C2F" w:rsidP="00ED3248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№ Л035-01224-40/00226016</w:t>
            </w:r>
          </w:p>
        </w:tc>
      </w:tr>
      <w:tr w:rsidR="006456E8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Свидетельство о государственной аккредитации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A1C" w:rsidRPr="00586601" w:rsidRDefault="00850027" w:rsidP="00850027">
            <w:pPr>
              <w:spacing w:after="0"/>
              <w:ind w:left="627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выдано Министерством образования и науки Калужской области </w:t>
            </w:r>
          </w:p>
          <w:p w:rsidR="00850027" w:rsidRPr="00586601" w:rsidRDefault="00850027" w:rsidP="00461A1C">
            <w:pPr>
              <w:spacing w:after="0"/>
              <w:ind w:left="627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№1 </w:t>
            </w:r>
            <w:r w:rsidR="004D6B01" w:rsidRPr="00586601">
              <w:rPr>
                <w:rFonts w:ascii="Times New Roman" w:hAnsi="Times New Roman" w:cs="Times New Roman"/>
              </w:rPr>
              <w:t>от 22.01.2021</w:t>
            </w:r>
            <w:r w:rsidRPr="00586601">
              <w:rPr>
                <w:rFonts w:ascii="Times New Roman" w:hAnsi="Times New Roman" w:cs="Times New Roman"/>
              </w:rPr>
              <w:t>С</w:t>
            </w:r>
            <w:r w:rsidR="004D6B01" w:rsidRPr="00586601">
              <w:rPr>
                <w:rFonts w:ascii="Times New Roman" w:hAnsi="Times New Roman" w:cs="Times New Roman"/>
              </w:rPr>
              <w:t xml:space="preserve">ерия 40А01 </w:t>
            </w:r>
            <w:r w:rsidRPr="00586601">
              <w:rPr>
                <w:rFonts w:ascii="Times New Roman" w:hAnsi="Times New Roman" w:cs="Times New Roman"/>
              </w:rPr>
              <w:t>№ 0000540,</w:t>
            </w:r>
          </w:p>
          <w:p w:rsidR="00850027" w:rsidRPr="00586601" w:rsidRDefault="00850027" w:rsidP="00461A1C">
            <w:pPr>
              <w:spacing w:after="0"/>
              <w:ind w:firstLine="627"/>
              <w:jc w:val="both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действительно до 22.01.2033г. </w:t>
            </w:r>
          </w:p>
        </w:tc>
      </w:tr>
      <w:tr w:rsidR="00AB71F9" w:rsidRPr="00586601" w:rsidTr="00B25BA2">
        <w:trPr>
          <w:jc w:val="center"/>
        </w:trPr>
        <w:tc>
          <w:tcPr>
            <w:tcW w:w="3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1F9" w:rsidRPr="00586601" w:rsidRDefault="00AB71F9" w:rsidP="002F20C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 xml:space="preserve">Адрес </w:t>
            </w:r>
            <w:r w:rsidRPr="00586601">
              <w:rPr>
                <w:rFonts w:ascii="Times New Roman" w:eastAsia="Times New Roman" w:hAnsi="Times New Roman" w:cs="Times New Roman"/>
                <w:b/>
                <w:lang w:val="en-US"/>
              </w:rPr>
              <w:t>WWW-</w:t>
            </w:r>
            <w:r w:rsidRPr="00586601">
              <w:rPr>
                <w:rFonts w:ascii="Times New Roman" w:eastAsia="Times New Roman" w:hAnsi="Times New Roman" w:cs="Times New Roman"/>
                <w:b/>
              </w:rPr>
              <w:t>сервера</w:t>
            </w:r>
          </w:p>
        </w:tc>
        <w:tc>
          <w:tcPr>
            <w:tcW w:w="60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1F9" w:rsidRPr="00586601" w:rsidRDefault="00AB71F9" w:rsidP="00850027">
            <w:pPr>
              <w:spacing w:after="0"/>
              <w:ind w:left="62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6601">
              <w:rPr>
                <w:rFonts w:ascii="Times New Roman" w:hAnsi="Times New Roman" w:cs="Times New Roman"/>
                <w:lang w:val="en-US"/>
              </w:rPr>
              <w:t>http://www.lasgy.ru</w:t>
            </w:r>
          </w:p>
        </w:tc>
      </w:tr>
    </w:tbl>
    <w:p w:rsidR="00B25BA2" w:rsidRPr="00586601" w:rsidRDefault="00B25BA2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F20" w:rsidRPr="00586601" w:rsidRDefault="00D64F20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F20" w:rsidRPr="00586601" w:rsidRDefault="00D64F20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F20" w:rsidRPr="00586601" w:rsidRDefault="00D64F20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D4B" w:rsidRPr="00586601" w:rsidRDefault="00CF3D4B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D4B" w:rsidRPr="00586601" w:rsidRDefault="00CF3D4B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447" w:rsidRPr="00586601" w:rsidRDefault="00600447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447" w:rsidRPr="00586601" w:rsidRDefault="00600447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447" w:rsidRPr="00586601" w:rsidRDefault="00600447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A67" w:rsidRDefault="00764A67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BA2" w:rsidRPr="00586601" w:rsidRDefault="00B25BA2" w:rsidP="00587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601">
        <w:rPr>
          <w:rFonts w:ascii="Times New Roman" w:hAnsi="Times New Roman" w:cs="Times New Roman"/>
          <w:b/>
          <w:sz w:val="24"/>
          <w:szCs w:val="24"/>
        </w:rPr>
        <w:lastRenderedPageBreak/>
        <w:t>Раздел 2. Особенности управления организацией</w:t>
      </w:r>
    </w:p>
    <w:p w:rsidR="007E46AA" w:rsidRPr="00586601" w:rsidRDefault="007E46AA" w:rsidP="00B25B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54F" w:rsidRPr="00586601" w:rsidRDefault="00D64F20" w:rsidP="000364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601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Калужской области "Спортивная школа олимпийского резерва по спортивной гимнастике Ларисы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Латыниной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>"</w:t>
      </w:r>
      <w:r w:rsidR="00036446" w:rsidRPr="00586601">
        <w:rPr>
          <w:rFonts w:ascii="Times New Roman" w:hAnsi="Times New Roman" w:cs="Times New Roman"/>
          <w:sz w:val="24"/>
          <w:szCs w:val="24"/>
        </w:rPr>
        <w:t xml:space="preserve"> (ГБОУ</w:t>
      </w:r>
      <w:r w:rsidR="00036446" w:rsidRPr="00586601">
        <w:rPr>
          <w:rFonts w:ascii="Times New Roman" w:hAnsi="Times New Roman" w:cs="Times New Roman"/>
        </w:rPr>
        <w:t xml:space="preserve"> КО </w:t>
      </w:r>
      <w:r w:rsidRPr="00586601">
        <w:rPr>
          <w:rFonts w:ascii="Times New Roman" w:hAnsi="Times New Roman" w:cs="Times New Roman"/>
        </w:rPr>
        <w:t xml:space="preserve">«СШОР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>») была</w:t>
      </w:r>
      <w:r w:rsidR="00036446" w:rsidRPr="00586601">
        <w:rPr>
          <w:rFonts w:ascii="Times New Roman" w:hAnsi="Times New Roman" w:cs="Times New Roman"/>
          <w:sz w:val="24"/>
          <w:szCs w:val="24"/>
        </w:rPr>
        <w:t xml:space="preserve"> создана приказом Департамента физкультуры, спорта и туризма Калужской области от 05.01.2004 г. №3 в целях ра</w:t>
      </w:r>
      <w:r w:rsidRPr="00586601">
        <w:rPr>
          <w:rFonts w:ascii="Times New Roman" w:hAnsi="Times New Roman" w:cs="Times New Roman"/>
          <w:sz w:val="24"/>
          <w:szCs w:val="24"/>
        </w:rPr>
        <w:t>звития физической культуры и спорта на территории Калужской области</w:t>
      </w:r>
      <w:r w:rsidR="00036446" w:rsidRPr="00586601">
        <w:rPr>
          <w:rFonts w:ascii="Times New Roman" w:hAnsi="Times New Roman" w:cs="Times New Roman"/>
          <w:sz w:val="24"/>
          <w:szCs w:val="24"/>
        </w:rPr>
        <w:t>, осуществления спортивной подготовки, подготовки спортивного резерва и сборных команд  на территории Калужской области и Российской</w:t>
      </w:r>
      <w:proofErr w:type="gramEnd"/>
      <w:r w:rsidR="00036446" w:rsidRPr="00586601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="00AC154F" w:rsidRPr="00586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6E8" w:rsidRDefault="00AC154F" w:rsidP="00AC15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В 2020 году на базе спортивной школы создано структурное подразделение,  о</w:t>
      </w:r>
      <w:r w:rsidR="007E46AA" w:rsidRPr="00586601">
        <w:rPr>
          <w:rFonts w:ascii="Times New Roman" w:hAnsi="Times New Roman" w:cs="Times New Roman"/>
          <w:sz w:val="24"/>
          <w:szCs w:val="24"/>
        </w:rPr>
        <w:t>бщеобразовательная школа</w:t>
      </w:r>
      <w:r w:rsidRPr="00586601">
        <w:rPr>
          <w:rFonts w:ascii="Times New Roman" w:hAnsi="Times New Roman" w:cs="Times New Roman"/>
          <w:sz w:val="24"/>
          <w:szCs w:val="24"/>
        </w:rPr>
        <w:t xml:space="preserve">, </w:t>
      </w:r>
      <w:r w:rsidR="007E46AA" w:rsidRPr="00586601">
        <w:rPr>
          <w:rFonts w:ascii="Times New Roman" w:hAnsi="Times New Roman" w:cs="Times New Roman"/>
          <w:sz w:val="24"/>
          <w:szCs w:val="24"/>
        </w:rPr>
        <w:t xml:space="preserve">ГБОУ КО «СШОР </w:t>
      </w:r>
      <w:proofErr w:type="spellStart"/>
      <w:r w:rsidR="007E46AA" w:rsidRPr="0058660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="007E46AA" w:rsidRPr="00586601">
        <w:rPr>
          <w:rFonts w:ascii="Times New Roman" w:hAnsi="Times New Roman" w:cs="Times New Roman"/>
          <w:sz w:val="24"/>
          <w:szCs w:val="24"/>
        </w:rPr>
        <w:t>»</w:t>
      </w:r>
      <w:r w:rsidRPr="00586601">
        <w:rPr>
          <w:rFonts w:ascii="Times New Roman" w:hAnsi="Times New Roman" w:cs="Times New Roman"/>
          <w:sz w:val="24"/>
          <w:szCs w:val="24"/>
        </w:rPr>
        <w:t xml:space="preserve">. </w:t>
      </w:r>
      <w:r w:rsidR="00ED3248" w:rsidRPr="00586601">
        <w:rPr>
          <w:rFonts w:ascii="Times New Roman" w:hAnsi="Times New Roman" w:cs="Times New Roman"/>
          <w:sz w:val="24"/>
          <w:szCs w:val="24"/>
        </w:rPr>
        <w:t>Целью деятельности</w:t>
      </w:r>
      <w:r w:rsidR="000234D8" w:rsidRPr="00586601">
        <w:rPr>
          <w:rFonts w:ascii="Times New Roman" w:hAnsi="Times New Roman" w:cs="Times New Roman"/>
          <w:sz w:val="24"/>
          <w:szCs w:val="24"/>
        </w:rPr>
        <w:t xml:space="preserve"> общеобразовательной</w:t>
      </w:r>
      <w:r w:rsidR="007E46AA" w:rsidRPr="00586601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ED3248" w:rsidRPr="00586601">
        <w:rPr>
          <w:rFonts w:ascii="Times New Roman" w:hAnsi="Times New Roman" w:cs="Times New Roman"/>
          <w:sz w:val="24"/>
          <w:szCs w:val="24"/>
        </w:rPr>
        <w:t>в</w:t>
      </w:r>
      <w:r w:rsidR="005F5713" w:rsidRPr="00586601">
        <w:rPr>
          <w:rFonts w:ascii="Times New Roman" w:hAnsi="Times New Roman" w:cs="Times New Roman"/>
          <w:sz w:val="24"/>
          <w:szCs w:val="24"/>
        </w:rPr>
        <w:t xml:space="preserve"> соответствии с У</w:t>
      </w:r>
      <w:r w:rsidR="006456E8" w:rsidRPr="00586601">
        <w:rPr>
          <w:rFonts w:ascii="Times New Roman" w:hAnsi="Times New Roman" w:cs="Times New Roman"/>
          <w:sz w:val="24"/>
          <w:szCs w:val="24"/>
        </w:rPr>
        <w:t>ставом, утвержденным приказом Министерства спорта Калужской о</w:t>
      </w:r>
      <w:r w:rsidR="00687368" w:rsidRPr="00586601">
        <w:rPr>
          <w:rFonts w:ascii="Times New Roman" w:hAnsi="Times New Roman" w:cs="Times New Roman"/>
          <w:sz w:val="24"/>
          <w:szCs w:val="24"/>
        </w:rPr>
        <w:t>бл</w:t>
      </w:r>
      <w:r w:rsidR="00850027" w:rsidRPr="00586601">
        <w:rPr>
          <w:rFonts w:ascii="Times New Roman" w:hAnsi="Times New Roman" w:cs="Times New Roman"/>
          <w:sz w:val="24"/>
          <w:szCs w:val="24"/>
        </w:rPr>
        <w:t>асти</w:t>
      </w:r>
      <w:r w:rsidR="00687368" w:rsidRPr="00586601">
        <w:rPr>
          <w:rFonts w:ascii="Times New Roman" w:hAnsi="Times New Roman" w:cs="Times New Roman"/>
          <w:sz w:val="24"/>
          <w:szCs w:val="24"/>
        </w:rPr>
        <w:t xml:space="preserve"> от 26.12.2016 №604 (с измене</w:t>
      </w:r>
      <w:r w:rsidR="00ED3248" w:rsidRPr="00586601">
        <w:rPr>
          <w:rFonts w:ascii="Times New Roman" w:hAnsi="Times New Roman" w:cs="Times New Roman"/>
          <w:sz w:val="24"/>
          <w:szCs w:val="24"/>
        </w:rPr>
        <w:t xml:space="preserve">ниями от 04.10.2019), </w:t>
      </w:r>
      <w:r w:rsidR="006456E8" w:rsidRPr="00586601">
        <w:rPr>
          <w:rFonts w:ascii="Times New Roman" w:hAnsi="Times New Roman" w:cs="Times New Roman"/>
          <w:sz w:val="24"/>
          <w:szCs w:val="24"/>
        </w:rPr>
        <w:t>является создание условий для получения обучающимися, лицами, проходящими спортивную подготовку, дошкольного, начального</w:t>
      </w:r>
      <w:r w:rsidR="004B5CE4" w:rsidRPr="00586601">
        <w:rPr>
          <w:rFonts w:ascii="Times New Roman" w:hAnsi="Times New Roman" w:cs="Times New Roman"/>
          <w:sz w:val="24"/>
          <w:szCs w:val="24"/>
        </w:rPr>
        <w:t xml:space="preserve">, основного, </w:t>
      </w:r>
      <w:r w:rsidR="006456E8" w:rsidRPr="00586601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="004B5CE4" w:rsidRPr="00586601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6456E8" w:rsidRPr="00586601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061641" w:rsidRPr="00284D11" w:rsidRDefault="00061641" w:rsidP="00AC15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11">
        <w:rPr>
          <w:rFonts w:ascii="Times New Roman" w:hAnsi="Times New Roman" w:cs="Times New Roman"/>
          <w:sz w:val="24"/>
          <w:szCs w:val="24"/>
        </w:rPr>
        <w:t>Отчетный пер</w:t>
      </w:r>
      <w:r w:rsidR="002347CB">
        <w:rPr>
          <w:rFonts w:ascii="Times New Roman" w:hAnsi="Times New Roman" w:cs="Times New Roman"/>
          <w:sz w:val="24"/>
          <w:szCs w:val="24"/>
        </w:rPr>
        <w:t xml:space="preserve">иод для </w:t>
      </w:r>
      <w:proofErr w:type="spellStart"/>
      <w:r w:rsidR="002347C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2347CB">
        <w:rPr>
          <w:rFonts w:ascii="Times New Roman" w:hAnsi="Times New Roman" w:cs="Times New Roman"/>
          <w:sz w:val="24"/>
          <w:szCs w:val="24"/>
        </w:rPr>
        <w:t xml:space="preserve">  - 2024</w:t>
      </w:r>
      <w:r w:rsidRPr="00284D11">
        <w:rPr>
          <w:rFonts w:ascii="Times New Roman" w:hAnsi="Times New Roman" w:cs="Times New Roman"/>
          <w:sz w:val="24"/>
          <w:szCs w:val="24"/>
        </w:rPr>
        <w:t xml:space="preserve"> календарный год. В отчет о </w:t>
      </w:r>
      <w:proofErr w:type="spellStart"/>
      <w:r w:rsidRPr="00284D11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284D11">
        <w:rPr>
          <w:rFonts w:ascii="Times New Roman" w:hAnsi="Times New Roman" w:cs="Times New Roman"/>
          <w:sz w:val="24"/>
          <w:szCs w:val="24"/>
        </w:rPr>
        <w:t xml:space="preserve"> школы включены данные за два полугодия разных учебных годов</w:t>
      </w:r>
      <w:r w:rsidR="002347CB">
        <w:rPr>
          <w:rFonts w:ascii="Times New Roman" w:hAnsi="Times New Roman" w:cs="Times New Roman"/>
          <w:sz w:val="24"/>
          <w:szCs w:val="24"/>
        </w:rPr>
        <w:t xml:space="preserve">: с 1 января по 31 августа – </w:t>
      </w:r>
      <w:r w:rsidRPr="00284D11">
        <w:rPr>
          <w:rFonts w:ascii="Times New Roman" w:hAnsi="Times New Roman" w:cs="Times New Roman"/>
          <w:sz w:val="24"/>
          <w:szCs w:val="24"/>
        </w:rPr>
        <w:t xml:space="preserve"> второе полугодие 202</w:t>
      </w:r>
      <w:r w:rsidR="002347CB">
        <w:rPr>
          <w:rFonts w:ascii="Times New Roman" w:hAnsi="Times New Roman" w:cs="Times New Roman"/>
          <w:sz w:val="24"/>
          <w:szCs w:val="24"/>
        </w:rPr>
        <w:t>3</w:t>
      </w:r>
      <w:r w:rsidRPr="00284D11">
        <w:rPr>
          <w:rFonts w:ascii="Times New Roman" w:hAnsi="Times New Roman" w:cs="Times New Roman"/>
          <w:sz w:val="24"/>
          <w:szCs w:val="24"/>
        </w:rPr>
        <w:t>/202</w:t>
      </w:r>
      <w:r w:rsidR="002347CB">
        <w:rPr>
          <w:rFonts w:ascii="Times New Roman" w:hAnsi="Times New Roman" w:cs="Times New Roman"/>
          <w:sz w:val="24"/>
          <w:szCs w:val="24"/>
        </w:rPr>
        <w:t xml:space="preserve">4 учебного года, и первое полугодие </w:t>
      </w:r>
      <w:r w:rsidRPr="0028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4D11">
        <w:rPr>
          <w:rFonts w:ascii="Times New Roman" w:hAnsi="Times New Roman" w:cs="Times New Roman"/>
          <w:sz w:val="24"/>
          <w:szCs w:val="24"/>
        </w:rPr>
        <w:t>полугодие</w:t>
      </w:r>
      <w:proofErr w:type="spellEnd"/>
      <w:proofErr w:type="gramEnd"/>
      <w:r w:rsidRPr="00284D11">
        <w:rPr>
          <w:rFonts w:ascii="Times New Roman" w:hAnsi="Times New Roman" w:cs="Times New Roman"/>
          <w:sz w:val="24"/>
          <w:szCs w:val="24"/>
        </w:rPr>
        <w:t xml:space="preserve"> 202</w:t>
      </w:r>
      <w:r w:rsidR="002347CB">
        <w:rPr>
          <w:rFonts w:ascii="Times New Roman" w:hAnsi="Times New Roman" w:cs="Times New Roman"/>
          <w:sz w:val="24"/>
          <w:szCs w:val="24"/>
        </w:rPr>
        <w:t>4</w:t>
      </w:r>
      <w:r w:rsidRPr="00284D11">
        <w:rPr>
          <w:rFonts w:ascii="Times New Roman" w:hAnsi="Times New Roman" w:cs="Times New Roman"/>
          <w:sz w:val="24"/>
          <w:szCs w:val="24"/>
        </w:rPr>
        <w:t>/202</w:t>
      </w:r>
      <w:r w:rsidR="002347CB">
        <w:rPr>
          <w:rFonts w:ascii="Times New Roman" w:hAnsi="Times New Roman" w:cs="Times New Roman"/>
          <w:sz w:val="24"/>
          <w:szCs w:val="24"/>
        </w:rPr>
        <w:t>5</w:t>
      </w:r>
      <w:r w:rsidRPr="00284D11">
        <w:rPr>
          <w:rFonts w:ascii="Times New Roman" w:hAnsi="Times New Roman" w:cs="Times New Roman"/>
          <w:sz w:val="24"/>
          <w:szCs w:val="24"/>
        </w:rPr>
        <w:t xml:space="preserve"> учебного года. Показатели деятельности школы заполняются по состоянию на 31 декабря 202</w:t>
      </w:r>
      <w:r w:rsidR="002347CB">
        <w:rPr>
          <w:rFonts w:ascii="Times New Roman" w:hAnsi="Times New Roman" w:cs="Times New Roman"/>
          <w:sz w:val="24"/>
          <w:szCs w:val="24"/>
        </w:rPr>
        <w:t>4</w:t>
      </w:r>
      <w:r w:rsidRPr="00284D1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F5713" w:rsidRPr="00586601" w:rsidRDefault="00061641" w:rsidP="005F5713">
      <w:pPr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управления </w:t>
      </w:r>
      <w:r w:rsidR="005F5713" w:rsidRPr="00586601">
        <w:rPr>
          <w:rFonts w:ascii="Times New Roman" w:eastAsia="Times New Roman" w:hAnsi="Times New Roman" w:cs="Times New Roman"/>
          <w:sz w:val="24"/>
          <w:szCs w:val="24"/>
        </w:rPr>
        <w:t>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</w:t>
      </w:r>
    </w:p>
    <w:p w:rsidR="005F5713" w:rsidRPr="00586601" w:rsidRDefault="005F5713" w:rsidP="005F5713">
      <w:pPr>
        <w:spacing w:after="113" w:line="240" w:lineRule="auto"/>
        <w:ind w:firstLine="709"/>
        <w:jc w:val="both"/>
        <w:rPr>
          <w:rFonts w:ascii="Times New Roman" w:hAnsi="Times New Roman" w:cs="Times New Roman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Формами самоуправления школы являются:</w:t>
      </w:r>
    </w:p>
    <w:p w:rsidR="005F5713" w:rsidRPr="00586601" w:rsidRDefault="005F5713" w:rsidP="00404126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Общее собрание работников школы;</w:t>
      </w:r>
    </w:p>
    <w:p w:rsidR="005F5713" w:rsidRPr="00586601" w:rsidRDefault="009812A2" w:rsidP="00404126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5713" w:rsidRPr="00586601">
        <w:rPr>
          <w:rFonts w:ascii="Times New Roman" w:eastAsia="Times New Roman" w:hAnsi="Times New Roman" w:cs="Times New Roman"/>
          <w:sz w:val="24"/>
          <w:szCs w:val="24"/>
        </w:rPr>
        <w:t xml:space="preserve">овет школы; </w:t>
      </w:r>
    </w:p>
    <w:p w:rsidR="005F5713" w:rsidRPr="00586601" w:rsidRDefault="005F5713" w:rsidP="00404126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 анализу намеченных программ);</w:t>
      </w:r>
    </w:p>
    <w:p w:rsidR="005F5713" w:rsidRPr="00586601" w:rsidRDefault="009812A2" w:rsidP="00404126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Совет родителей</w:t>
      </w:r>
      <w:r w:rsidR="005F5713" w:rsidRPr="005866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4D11" w:rsidRPr="009F2436" w:rsidRDefault="005F5713" w:rsidP="009812A2">
      <w:pPr>
        <w:numPr>
          <w:ilvl w:val="0"/>
          <w:numId w:val="4"/>
        </w:numPr>
        <w:spacing w:after="113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2436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4B5CE4" w:rsidRPr="009F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812A2" w:rsidRPr="009F243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F24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2A2" w:rsidRPr="00586601" w:rsidRDefault="00C013C3" w:rsidP="009812A2">
      <w:pPr>
        <w:spacing w:after="11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Сведения о д</w:t>
      </w:r>
      <w:r w:rsidR="005F5713" w:rsidRPr="00586601">
        <w:rPr>
          <w:rFonts w:ascii="Times New Roman" w:eastAsia="Times New Roman" w:hAnsi="Times New Roman" w:cs="Times New Roman"/>
          <w:b/>
          <w:sz w:val="24"/>
          <w:szCs w:val="24"/>
        </w:rPr>
        <w:t>олжностных лицах образовательной организации</w:t>
      </w:r>
      <w:r w:rsidR="005F5713" w:rsidRPr="0058660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24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652"/>
        <w:gridCol w:w="1701"/>
        <w:gridCol w:w="3118"/>
        <w:gridCol w:w="2126"/>
        <w:gridCol w:w="2127"/>
      </w:tblGrid>
      <w:tr w:rsidR="004A54F0" w:rsidRPr="00586601" w:rsidTr="00CF3D4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5818C4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4A54F0" w:rsidRPr="00586601" w:rsidRDefault="004A54F0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4F0" w:rsidRPr="00586601" w:rsidTr="00CF3D4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2347CB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4A54F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4A54F0" w:rsidRPr="00586601" w:rsidRDefault="004A54F0" w:rsidP="004A54F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КО «СШОР </w:t>
            </w:r>
            <w:proofErr w:type="spell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Л.Латыниной</w:t>
            </w:r>
            <w:proofErr w:type="spellEnd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4A54F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Коркач</w:t>
            </w:r>
            <w:proofErr w:type="spellEnd"/>
          </w:p>
          <w:p w:rsidR="004A54F0" w:rsidRPr="00586601" w:rsidRDefault="004A54F0" w:rsidP="004A54F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4F0" w:rsidRPr="00586601" w:rsidTr="00CF3D4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0234D8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4A54F0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AD7DA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общеобразовательной 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4A54F0" w:rsidP="00CF3D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Влох</w:t>
            </w:r>
            <w:proofErr w:type="spellEnd"/>
          </w:p>
          <w:p w:rsidR="004A54F0" w:rsidRPr="00586601" w:rsidRDefault="004A54F0" w:rsidP="00CF3D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0" w:rsidRPr="00586601" w:rsidRDefault="00CF3D4B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8(48439)58301187</w:t>
            </w:r>
          </w:p>
        </w:tc>
      </w:tr>
      <w:tr w:rsidR="002347CB" w:rsidRPr="00586601" w:rsidTr="00CF3D4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 по учебной работе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01.09.2023г. Заместитель руководителя по учебной работе ООО и СОО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 Анна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8(48439)58301186</w:t>
            </w:r>
          </w:p>
        </w:tc>
      </w:tr>
      <w:tr w:rsidR="002347CB" w:rsidRPr="00586601" w:rsidTr="00CF3D4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 по учебной работе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01.09.2023г. Заместитель руководителя по учебной работе  в НОО</w:t>
            </w:r>
          </w:p>
          <w:p w:rsidR="002347CB" w:rsidRPr="00586601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Pr="00586601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8(48439)58301186</w:t>
            </w:r>
          </w:p>
        </w:tc>
      </w:tr>
      <w:tr w:rsidR="00E42949" w:rsidRPr="00586601" w:rsidTr="00CF3D4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49" w:rsidRPr="00586601" w:rsidRDefault="00E42949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49" w:rsidRPr="00586601" w:rsidRDefault="002347CB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CB" w:rsidRDefault="002347CB" w:rsidP="002347CB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01.09.2023г. Заместитель руководителя по воспитательной работе</w:t>
            </w:r>
          </w:p>
          <w:p w:rsidR="00E42949" w:rsidRPr="00586601" w:rsidRDefault="00E42949" w:rsidP="006117E7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49" w:rsidRPr="00586601" w:rsidRDefault="002347CB" w:rsidP="00E42949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49" w:rsidRPr="00586601" w:rsidRDefault="002347CB" w:rsidP="00E42949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8(48439)58301186</w:t>
            </w:r>
          </w:p>
        </w:tc>
      </w:tr>
      <w:tr w:rsidR="00B413E8" w:rsidRPr="00586601" w:rsidTr="00CF3D4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E8" w:rsidRPr="00586601" w:rsidRDefault="00B413E8" w:rsidP="00D64F20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E8" w:rsidRDefault="00B413E8" w:rsidP="00335056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E8" w:rsidRDefault="00B413E8" w:rsidP="00E42949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E8" w:rsidRDefault="00B413E8" w:rsidP="00E42949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 А.А.</w:t>
            </w:r>
          </w:p>
          <w:p w:rsidR="00B413E8" w:rsidRPr="00586601" w:rsidRDefault="00B413E8" w:rsidP="00E42949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E8" w:rsidRPr="00586601" w:rsidRDefault="00B413E8" w:rsidP="00E42949">
            <w:pPr>
              <w:widowControl w:val="0"/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8(48439)58301186</w:t>
            </w:r>
          </w:p>
        </w:tc>
      </w:tr>
    </w:tbl>
    <w:p w:rsidR="009812A2" w:rsidRPr="00586601" w:rsidRDefault="009812A2" w:rsidP="005F5713">
      <w:pPr>
        <w:spacing w:after="11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3C3" w:rsidRPr="00586601" w:rsidRDefault="00C013C3" w:rsidP="00C013C3">
      <w:pPr>
        <w:spacing w:after="11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действующих методических объединениях: </w:t>
      </w:r>
    </w:p>
    <w:tbl>
      <w:tblPr>
        <w:tblW w:w="9616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817"/>
        <w:gridCol w:w="5253"/>
        <w:gridCol w:w="3546"/>
      </w:tblGrid>
      <w:tr w:rsidR="00C013C3" w:rsidRPr="00586601" w:rsidTr="00D64F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C3" w:rsidRPr="00586601" w:rsidRDefault="00C013C3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C3" w:rsidRPr="00586601" w:rsidRDefault="00C013C3" w:rsidP="00D64F20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методического объединения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C3" w:rsidRPr="00586601" w:rsidRDefault="00C013C3" w:rsidP="00D64F20">
            <w:pPr>
              <w:widowControl w:val="0"/>
              <w:spacing w:after="113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C013C3" w:rsidRPr="00586601" w:rsidTr="00D64F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C3" w:rsidRPr="00586601" w:rsidRDefault="00C013C3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C3" w:rsidRPr="00586601" w:rsidRDefault="00C013C3" w:rsidP="00C013C3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объединение учителей начальной школы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E8" w:rsidRDefault="00E42949" w:rsidP="00B413E8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 по учебной работе</w:t>
            </w:r>
            <w:r w:rsidR="00B41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НОО</w:t>
            </w:r>
          </w:p>
          <w:p w:rsidR="00C013C3" w:rsidRPr="00586601" w:rsidRDefault="00E42949" w:rsidP="00B413E8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E42949" w:rsidRPr="00586601" w:rsidTr="00D64F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49" w:rsidRPr="00586601" w:rsidRDefault="00E42949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49" w:rsidRPr="00586601" w:rsidRDefault="00061641" w:rsidP="00C013C3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объединение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направлениям: общих гуманитарных и социально-экономических;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математических дисциплин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49" w:rsidRPr="00586601" w:rsidRDefault="00B413E8" w:rsidP="00B413E8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 по учебной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 Анна Александровна</w:t>
            </w:r>
          </w:p>
        </w:tc>
      </w:tr>
      <w:tr w:rsidR="00E42949" w:rsidRPr="00586601" w:rsidTr="00D64F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49" w:rsidRPr="00586601" w:rsidRDefault="00E42949" w:rsidP="00D64F20">
            <w:pPr>
              <w:widowControl w:val="0"/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49" w:rsidRPr="00586601" w:rsidRDefault="00061641" w:rsidP="00C013C3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объединение классных руководителей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E8" w:rsidRDefault="00B413E8" w:rsidP="00C013C3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E42949" w:rsidRPr="00586601" w:rsidRDefault="00B413E8" w:rsidP="00C013C3">
            <w:pPr>
              <w:widowControl w:val="0"/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</w:tbl>
    <w:p w:rsidR="004F4003" w:rsidRPr="00586601" w:rsidRDefault="004F4003" w:rsidP="004F4003">
      <w:pPr>
        <w:spacing w:after="0"/>
        <w:rPr>
          <w:rFonts w:ascii="Times New Roman" w:hAnsi="Times New Roman" w:cs="Times New Roman"/>
        </w:rPr>
      </w:pPr>
    </w:p>
    <w:p w:rsidR="00587B7F" w:rsidRDefault="00587B7F" w:rsidP="00587B7F">
      <w:pPr>
        <w:pStyle w:val="a5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6E8" w:rsidRPr="00586601" w:rsidRDefault="00C013C3" w:rsidP="00587B7F">
      <w:pPr>
        <w:pStyle w:val="a5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Раздел 3</w:t>
      </w:r>
      <w:r w:rsidR="00587B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6E8" w:rsidRPr="00586601">
        <w:rPr>
          <w:rFonts w:ascii="Times New Roman" w:eastAsia="Times New Roman" w:hAnsi="Times New Roman" w:cs="Times New Roman"/>
          <w:b/>
          <w:sz w:val="24"/>
          <w:szCs w:val="24"/>
        </w:rPr>
        <w:t>Оценка образовательной деятельности</w:t>
      </w:r>
    </w:p>
    <w:p w:rsidR="00C013C3" w:rsidRPr="00586601" w:rsidRDefault="00C013C3" w:rsidP="00587B7F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</w:t>
      </w:r>
      <w:r w:rsidR="005241A5">
        <w:rPr>
          <w:rFonts w:ascii="Times New Roman" w:eastAsia="Times New Roman" w:hAnsi="Times New Roman" w:cs="Times New Roman"/>
          <w:sz w:val="24"/>
          <w:szCs w:val="24"/>
        </w:rPr>
        <w:t xml:space="preserve"> в Ш</w:t>
      </w:r>
      <w:r w:rsidR="00EC6852" w:rsidRPr="00586601">
        <w:rPr>
          <w:rFonts w:ascii="Times New Roman" w:eastAsia="Times New Roman" w:hAnsi="Times New Roman" w:cs="Times New Roman"/>
          <w:sz w:val="24"/>
          <w:szCs w:val="24"/>
        </w:rPr>
        <w:t>коле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в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5818C4" w:rsidRPr="0058660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13C3" w:rsidRPr="00586601" w:rsidRDefault="00C013C3" w:rsidP="00404126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C013C3" w:rsidRPr="00586601" w:rsidRDefault="00C013C3" w:rsidP="00404126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013C3" w:rsidRPr="00586601" w:rsidRDefault="00C013C3" w:rsidP="00404126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C013C3" w:rsidRPr="00586601" w:rsidRDefault="00C013C3" w:rsidP="00404126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013C3" w:rsidRPr="00586601" w:rsidRDefault="00C013C3" w:rsidP="00404126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C013C3" w:rsidRPr="00586601" w:rsidRDefault="00C013C3" w:rsidP="00404126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приказом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FD3C50" w:rsidRPr="00284D11" w:rsidRDefault="00FD3C50" w:rsidP="00FD3C50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D1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 xml:space="preserve"> 01.03.2021 – дополнительные требования  СанПиН 1.2.</w:t>
      </w:r>
      <w:r w:rsidR="00EB089A" w:rsidRPr="00284D11">
        <w:rPr>
          <w:rFonts w:ascii="Times New Roman" w:hAnsi="Times New Roman" w:cs="Times New Roman"/>
          <w:sz w:val="24"/>
          <w:szCs w:val="24"/>
        </w:rPr>
        <w:t xml:space="preserve"> 3685-21 «</w:t>
      </w:r>
      <w:r w:rsidRPr="00284D11">
        <w:rPr>
          <w:rFonts w:ascii="Times New Roman" w:hAnsi="Times New Roman" w:cs="Times New Roman"/>
          <w:sz w:val="24"/>
          <w:szCs w:val="24"/>
        </w:rPr>
        <w:t xml:space="preserve">Гигиенические нормативы </w:t>
      </w:r>
      <w:r w:rsidR="00EB089A" w:rsidRPr="00284D11">
        <w:rPr>
          <w:rFonts w:ascii="Times New Roman" w:hAnsi="Times New Roman" w:cs="Times New Roman"/>
          <w:sz w:val="24"/>
          <w:szCs w:val="24"/>
        </w:rPr>
        <w:t>и требования к обеспечению безопасности и (или) безвредности для человека факторов среды обитания»</w:t>
      </w:r>
      <w:r w:rsidRPr="00284D11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Главного государственного санитарного врача Российской Федерации от </w:t>
      </w:r>
      <w:smartTag w:uri="urn:schemas-microsoft-com:office:smarttags" w:element="date">
        <w:smartTagPr>
          <w:attr w:name="ls" w:val="trans"/>
          <w:attr w:name="Month" w:val="01"/>
          <w:attr w:name="Day" w:val="28"/>
          <w:attr w:name="Year" w:val="2021"/>
        </w:smartTagPr>
        <w:r w:rsidRPr="00284D11">
          <w:rPr>
            <w:rFonts w:ascii="Times New Roman" w:hAnsi="Times New Roman" w:cs="Times New Roman"/>
            <w:sz w:val="24"/>
            <w:szCs w:val="24"/>
          </w:rPr>
          <w:t>28.01.2021</w:t>
        </w:r>
      </w:smartTag>
      <w:r w:rsidRPr="00284D11">
        <w:rPr>
          <w:rFonts w:ascii="Times New Roman" w:hAnsi="Times New Roman" w:cs="Times New Roman"/>
          <w:sz w:val="24"/>
          <w:szCs w:val="24"/>
        </w:rPr>
        <w:t xml:space="preserve"> № 2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41A5" w:rsidRPr="00284D11" w:rsidRDefault="005241A5" w:rsidP="00C227B1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D11">
        <w:rPr>
          <w:rFonts w:ascii="Times New Roman" w:hAnsi="Times New Roman" w:cs="Times New Roman"/>
          <w:sz w:val="24"/>
          <w:szCs w:val="24"/>
        </w:rPr>
        <w:t xml:space="preserve">С 01.09 2023 года Школа использует федеральную общеобразовательную программу  начального общего образования, утвержденную Приказом </w:t>
      </w:r>
      <w:proofErr w:type="spellStart"/>
      <w:r w:rsidRPr="00284D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84D11">
        <w:rPr>
          <w:rFonts w:ascii="Times New Roman" w:hAnsi="Times New Roman" w:cs="Times New Roman"/>
          <w:sz w:val="24"/>
          <w:szCs w:val="24"/>
        </w:rPr>
        <w:t xml:space="preserve"> России от 18.05. 2023 №</w:t>
      </w:r>
      <w:r w:rsidR="00C227B1" w:rsidRPr="00284D11">
        <w:rPr>
          <w:rFonts w:ascii="Times New Roman" w:hAnsi="Times New Roman" w:cs="Times New Roman"/>
          <w:sz w:val="24"/>
          <w:szCs w:val="24"/>
        </w:rPr>
        <w:t xml:space="preserve">372 (далее ФОП НОО); федеральную общеобразовательную программу  основного общего образования, утвержденную Приказом </w:t>
      </w:r>
      <w:proofErr w:type="spellStart"/>
      <w:r w:rsidR="00C227B1" w:rsidRPr="00284D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227B1" w:rsidRPr="00284D11">
        <w:rPr>
          <w:rFonts w:ascii="Times New Roman" w:hAnsi="Times New Roman" w:cs="Times New Roman"/>
          <w:sz w:val="24"/>
          <w:szCs w:val="24"/>
        </w:rPr>
        <w:t xml:space="preserve"> России от 18.05. 2023 №370 (далее ФОП ООО), федеральную общеобразовательную программу  основного среднего образования, утвержденную Приказом </w:t>
      </w:r>
      <w:proofErr w:type="spellStart"/>
      <w:r w:rsidR="00C227B1" w:rsidRPr="00284D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227B1" w:rsidRPr="00284D11">
        <w:rPr>
          <w:rFonts w:ascii="Times New Roman" w:hAnsi="Times New Roman" w:cs="Times New Roman"/>
          <w:sz w:val="24"/>
          <w:szCs w:val="24"/>
        </w:rPr>
        <w:t xml:space="preserve"> России от 18.05. 2023 №371 (далее ФОП СОО),</w:t>
      </w:r>
      <w:proofErr w:type="gramEnd"/>
    </w:p>
    <w:p w:rsidR="005241A5" w:rsidRPr="00284D11" w:rsidRDefault="005241A5" w:rsidP="00404126">
      <w:pPr>
        <w:pStyle w:val="a5"/>
        <w:numPr>
          <w:ilvl w:val="0"/>
          <w:numId w:val="7"/>
        </w:numPr>
        <w:spacing w:before="100" w:after="10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D11">
        <w:rPr>
          <w:rFonts w:ascii="Times New Roman" w:hAnsi="Times New Roman" w:cs="Times New Roman"/>
          <w:sz w:val="24"/>
          <w:szCs w:val="24"/>
        </w:rPr>
        <w:t>Локальными нормативными актами Школы.</w:t>
      </w:r>
    </w:p>
    <w:p w:rsidR="00CD2CBB" w:rsidRPr="00586601" w:rsidRDefault="00CD2CBB" w:rsidP="00F748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Обучение в ГБОУ КО </w:t>
      </w:r>
      <w:r w:rsidR="00E23726" w:rsidRPr="00586601">
        <w:rPr>
          <w:rFonts w:ascii="Times New Roman" w:hAnsi="Times New Roman" w:cs="Times New Roman"/>
          <w:sz w:val="24"/>
          <w:szCs w:val="24"/>
        </w:rPr>
        <w:t xml:space="preserve">«СШОР </w:t>
      </w:r>
      <w:proofErr w:type="spellStart"/>
      <w:r w:rsidR="00E23726" w:rsidRPr="0058660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="00E23726" w:rsidRPr="00586601">
        <w:rPr>
          <w:rFonts w:ascii="Times New Roman" w:hAnsi="Times New Roman" w:cs="Times New Roman"/>
          <w:sz w:val="24"/>
          <w:szCs w:val="24"/>
        </w:rPr>
        <w:t xml:space="preserve"> осуществлялось в 202</w:t>
      </w:r>
      <w:r w:rsidR="00B413E8">
        <w:rPr>
          <w:rFonts w:ascii="Times New Roman" w:hAnsi="Times New Roman" w:cs="Times New Roman"/>
          <w:sz w:val="24"/>
          <w:szCs w:val="24"/>
        </w:rPr>
        <w:t>4</w:t>
      </w:r>
      <w:r w:rsidR="00E23726" w:rsidRPr="00586601">
        <w:rPr>
          <w:rFonts w:ascii="Times New Roman" w:hAnsi="Times New Roman" w:cs="Times New Roman"/>
          <w:sz w:val="24"/>
          <w:szCs w:val="24"/>
        </w:rPr>
        <w:t xml:space="preserve"> г</w:t>
      </w:r>
      <w:r w:rsidRPr="00586601">
        <w:rPr>
          <w:rFonts w:ascii="Times New Roman" w:hAnsi="Times New Roman" w:cs="Times New Roman"/>
          <w:sz w:val="24"/>
          <w:szCs w:val="24"/>
        </w:rPr>
        <w:t xml:space="preserve"> в очной форме в одну смену. Обучение</w:t>
      </w:r>
      <w:r w:rsidR="004B5CE4" w:rsidRPr="00586601">
        <w:rPr>
          <w:rFonts w:ascii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hAnsi="Times New Roman" w:cs="Times New Roman"/>
          <w:sz w:val="24"/>
          <w:szCs w:val="24"/>
        </w:rPr>
        <w:t>осуществляется на русском языке. Основной формой организации обучения является классно-урочная система.</w:t>
      </w:r>
    </w:p>
    <w:p w:rsidR="00603C37" w:rsidRPr="00586601" w:rsidRDefault="00603C37" w:rsidP="00F748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 - 5 дней. </w:t>
      </w:r>
    </w:p>
    <w:p w:rsidR="00603C37" w:rsidRPr="00586601" w:rsidRDefault="00603C37" w:rsidP="00F748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Учебный год в 1 – 9 классах делится на четверти, в 10 - 11 классах на полугодия. </w:t>
      </w:r>
    </w:p>
    <w:p w:rsidR="00EC7F5C" w:rsidRPr="00284D11" w:rsidRDefault="00600447" w:rsidP="005E2333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D11">
        <w:rPr>
          <w:rFonts w:ascii="Times New Roman" w:eastAsia="Times New Roman" w:hAnsi="Times New Roman" w:cs="Times New Roman"/>
          <w:sz w:val="24"/>
          <w:szCs w:val="24"/>
        </w:rPr>
        <w:t>Всего в 202</w:t>
      </w:r>
      <w:r w:rsidR="00B413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FD3C50" w:rsidRPr="00284D1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 xml:space="preserve"> во втором полугодии 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получали образование 1</w:t>
      </w:r>
      <w:r w:rsidR="002C25C8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>; в первом полугодии 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образовательной орг</w:t>
      </w:r>
      <w:r w:rsidR="002C25C8">
        <w:rPr>
          <w:rFonts w:ascii="Times New Roman" w:eastAsia="Times New Roman" w:hAnsi="Times New Roman" w:cs="Times New Roman"/>
          <w:sz w:val="24"/>
          <w:szCs w:val="24"/>
        </w:rPr>
        <w:t>анизации получали образование 197</w:t>
      </w:r>
      <w:r w:rsidR="00EB089A" w:rsidRPr="00284D1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FD3C50" w:rsidRPr="00284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3C37" w:rsidRDefault="00603C37" w:rsidP="00F748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b/>
          <w:sz w:val="24"/>
          <w:szCs w:val="24"/>
        </w:rPr>
        <w:t>Сведения об образовательных программах</w:t>
      </w:r>
      <w:r w:rsidR="00213CDA" w:rsidRPr="00586601">
        <w:rPr>
          <w:rFonts w:ascii="Times New Roman" w:hAnsi="Times New Roman" w:cs="Times New Roman"/>
          <w:sz w:val="24"/>
          <w:szCs w:val="24"/>
        </w:rPr>
        <w:t>:</w:t>
      </w:r>
    </w:p>
    <w:p w:rsidR="0067220E" w:rsidRDefault="0067220E" w:rsidP="006722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Цель образовательной программы – создание условий для освоения содержания образования, соответствующего требованиям государственных стандартов. </w:t>
      </w:r>
    </w:p>
    <w:p w:rsidR="00FD3C50" w:rsidRDefault="00947875" w:rsidP="00FD3C50">
      <w:pPr>
        <w:spacing w:before="100" w:after="100"/>
        <w:ind w:right="18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01.09 2024</w:t>
      </w:r>
      <w:r w:rsidR="00FD3C50" w:rsidRPr="00FD3C50">
        <w:rPr>
          <w:rFonts w:ascii="Times New Roman" w:hAnsi="Times New Roman" w:cs="Times New Roman"/>
          <w:sz w:val="24"/>
          <w:szCs w:val="24"/>
        </w:rPr>
        <w:t xml:space="preserve"> года Школа использует федеральную общеобразовательную программу  начального общего образования, утвержденную Приказом </w:t>
      </w:r>
      <w:proofErr w:type="spellStart"/>
      <w:r w:rsidR="00FD3C50" w:rsidRPr="00FD3C5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D3C50" w:rsidRPr="00FD3C50">
        <w:rPr>
          <w:rFonts w:ascii="Times New Roman" w:hAnsi="Times New Roman" w:cs="Times New Roman"/>
          <w:sz w:val="24"/>
          <w:szCs w:val="24"/>
        </w:rPr>
        <w:t xml:space="preserve"> России от 18.05. 2023 №372 (далее ФОП НОО); федеральную общеобразовательную программу  основного общего образования, утвержденную Приказом </w:t>
      </w:r>
      <w:proofErr w:type="spellStart"/>
      <w:r w:rsidR="00FD3C50" w:rsidRPr="00FD3C5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D3C50" w:rsidRPr="00FD3C50">
        <w:rPr>
          <w:rFonts w:ascii="Times New Roman" w:hAnsi="Times New Roman" w:cs="Times New Roman"/>
          <w:sz w:val="24"/>
          <w:szCs w:val="24"/>
        </w:rPr>
        <w:t xml:space="preserve"> России от 18.05. 2023 №370 (далее ФОП ООО), федеральную общеобразовательную программу  основного среднего образования, утвержденную Приказом </w:t>
      </w:r>
      <w:proofErr w:type="spellStart"/>
      <w:r w:rsidR="00FD3C50" w:rsidRPr="00FD3C5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D3C50" w:rsidRPr="00FD3C50">
        <w:rPr>
          <w:rFonts w:ascii="Times New Roman" w:hAnsi="Times New Roman" w:cs="Times New Roman"/>
          <w:sz w:val="24"/>
          <w:szCs w:val="24"/>
        </w:rPr>
        <w:t xml:space="preserve"> России от 18.05. 2023 №371 (далее ФОП СОО),</w:t>
      </w:r>
      <w:proofErr w:type="gramEnd"/>
    </w:p>
    <w:p w:rsidR="00603C37" w:rsidRPr="00586601" w:rsidRDefault="00EC7F5C" w:rsidP="00F748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О</w:t>
      </w:r>
      <w:r w:rsidR="00603C37" w:rsidRPr="00586601">
        <w:rPr>
          <w:rFonts w:ascii="Times New Roman" w:hAnsi="Times New Roman" w:cs="Times New Roman"/>
          <w:sz w:val="24"/>
          <w:szCs w:val="24"/>
        </w:rPr>
        <w:t xml:space="preserve">сновная общеобразовательная программа начального общего  - 4 года </w:t>
      </w:r>
    </w:p>
    <w:p w:rsidR="00603C37" w:rsidRPr="00586601" w:rsidRDefault="00EC7F5C" w:rsidP="00F748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О</w:t>
      </w:r>
      <w:r w:rsidR="00603C37" w:rsidRPr="00586601">
        <w:rPr>
          <w:rFonts w:ascii="Times New Roman" w:hAnsi="Times New Roman" w:cs="Times New Roman"/>
          <w:sz w:val="24"/>
          <w:szCs w:val="24"/>
        </w:rPr>
        <w:t xml:space="preserve">бразовательная программа основного общего образования - 5 лет </w:t>
      </w:r>
    </w:p>
    <w:p w:rsidR="00603C37" w:rsidRPr="00586601" w:rsidRDefault="00EC7F5C" w:rsidP="00F748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О</w:t>
      </w:r>
      <w:r w:rsidR="00603C37" w:rsidRPr="00586601">
        <w:rPr>
          <w:rFonts w:ascii="Times New Roman" w:hAnsi="Times New Roman" w:cs="Times New Roman"/>
          <w:sz w:val="24"/>
          <w:szCs w:val="24"/>
        </w:rPr>
        <w:t>бразовательная программа среднего общего образования, обеспечивающая углубленное изучение отдельных предметов, предметных областей-  2 года.</w:t>
      </w:r>
    </w:p>
    <w:p w:rsidR="00603C37" w:rsidRPr="00586601" w:rsidRDefault="00603C37" w:rsidP="00D55B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Образовательные программы соответствуют миссии, целям </w:t>
      </w:r>
      <w:r w:rsidR="00213CDA" w:rsidRPr="00586601">
        <w:rPr>
          <w:rFonts w:ascii="Times New Roman" w:hAnsi="Times New Roman" w:cs="Times New Roman"/>
          <w:sz w:val="24"/>
          <w:szCs w:val="24"/>
        </w:rPr>
        <w:t>школы.</w:t>
      </w:r>
    </w:p>
    <w:p w:rsidR="00284D11" w:rsidRDefault="00284D11" w:rsidP="00284D11">
      <w:pPr>
        <w:spacing w:before="240" w:after="240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436" w:rsidRDefault="009F2436" w:rsidP="00284D11">
      <w:pPr>
        <w:spacing w:before="240" w:after="240"/>
        <w:ind w:left="70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436" w:rsidRDefault="009F2436" w:rsidP="00284D11">
      <w:pPr>
        <w:spacing w:before="240" w:after="240"/>
        <w:ind w:left="70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5C8" w:rsidRDefault="002C25C8" w:rsidP="00284D11">
      <w:pPr>
        <w:spacing w:before="240" w:after="240"/>
        <w:ind w:left="70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6EB" w:rsidRDefault="00FD3C50" w:rsidP="00284D11">
      <w:pPr>
        <w:spacing w:before="240" w:after="24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Переход</w:t>
      </w:r>
      <w:r w:rsidR="00947875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Pr="00FD3C50">
        <w:rPr>
          <w:rFonts w:ascii="Times New Roman" w:hAnsi="Times New Roman" w:cs="Times New Roman"/>
          <w:b/>
          <w:sz w:val="24"/>
          <w:szCs w:val="24"/>
        </w:rPr>
        <w:t>ФОП НОО, ООО и СОО</w:t>
      </w:r>
      <w:r w:rsidR="00295BC1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947875">
        <w:rPr>
          <w:rFonts w:ascii="Times New Roman" w:hAnsi="Times New Roman" w:cs="Times New Roman"/>
          <w:b/>
          <w:sz w:val="24"/>
          <w:szCs w:val="24"/>
        </w:rPr>
        <w:t>4</w:t>
      </w:r>
      <w:r w:rsidR="00295BC1">
        <w:rPr>
          <w:rFonts w:ascii="Times New Roman" w:hAnsi="Times New Roman" w:cs="Times New Roman"/>
          <w:b/>
          <w:sz w:val="24"/>
          <w:szCs w:val="24"/>
        </w:rPr>
        <w:t>/202</w:t>
      </w:r>
      <w:r w:rsidR="00947875">
        <w:rPr>
          <w:rFonts w:ascii="Times New Roman" w:hAnsi="Times New Roman" w:cs="Times New Roman"/>
          <w:b/>
          <w:sz w:val="24"/>
          <w:szCs w:val="24"/>
        </w:rPr>
        <w:t>5</w:t>
      </w:r>
      <w:r w:rsidR="00295BC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D3C50" w:rsidRPr="00284D11" w:rsidRDefault="00FD3C50" w:rsidP="00FD3C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внедрения ФОП НОО, ООО и СОО Школа реализует мероприятия дорожной карты, утвержденной  17.01.2023. В рамках дорожной карты Школа утвердила к 202</w:t>
      </w:r>
      <w:r w:rsidR="009478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478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учебному году ООП НОО, ООО и СОО, в которых содержание и планируемые результаты не ниже тех, которые указаны в ФОП НОО, ООО и СОО. </w:t>
      </w:r>
      <w:r w:rsidRPr="00284D11">
        <w:rPr>
          <w:rFonts w:ascii="Times New Roman" w:hAnsi="Times New Roman" w:cs="Times New Roman"/>
          <w:sz w:val="24"/>
          <w:szCs w:val="24"/>
        </w:rPr>
        <w:t>При разработке ООП Школа</w:t>
      </w:r>
      <w:r w:rsidRPr="005E23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84D11">
        <w:rPr>
          <w:rFonts w:ascii="Times New Roman" w:hAnsi="Times New Roman" w:cs="Times New Roman"/>
          <w:sz w:val="24"/>
          <w:szCs w:val="24"/>
        </w:rPr>
        <w:t>непосредственно использовала:</w:t>
      </w:r>
    </w:p>
    <w:p w:rsidR="00FD3C50" w:rsidRPr="00284D11" w:rsidRDefault="00FD3C50" w:rsidP="00FD3C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11">
        <w:rPr>
          <w:rFonts w:ascii="Times New Roman" w:hAnsi="Times New Roman" w:cs="Times New Roman"/>
          <w:sz w:val="24"/>
          <w:szCs w:val="24"/>
        </w:rPr>
        <w:t xml:space="preserve">- Федеральные рабочие программы по учебным предметам «Русский язык», «Литература», </w:t>
      </w:r>
      <w:r w:rsidR="005E2333" w:rsidRPr="00284D11">
        <w:rPr>
          <w:rFonts w:ascii="Times New Roman" w:hAnsi="Times New Roman" w:cs="Times New Roman"/>
          <w:sz w:val="24"/>
          <w:szCs w:val="24"/>
        </w:rPr>
        <w:t>«</w:t>
      </w:r>
      <w:r w:rsidRPr="00284D11">
        <w:rPr>
          <w:rFonts w:ascii="Times New Roman" w:hAnsi="Times New Roman" w:cs="Times New Roman"/>
          <w:sz w:val="24"/>
          <w:szCs w:val="24"/>
        </w:rPr>
        <w:t xml:space="preserve">История», «Обществознание», География», </w:t>
      </w:r>
      <w:r w:rsidR="005E2333" w:rsidRPr="00284D11">
        <w:rPr>
          <w:rFonts w:ascii="Times New Roman" w:hAnsi="Times New Roman" w:cs="Times New Roman"/>
          <w:sz w:val="24"/>
          <w:szCs w:val="24"/>
        </w:rPr>
        <w:t>«</w:t>
      </w:r>
      <w:r w:rsidRPr="00284D11">
        <w:rPr>
          <w:rFonts w:ascii="Times New Roman" w:hAnsi="Times New Roman" w:cs="Times New Roman"/>
          <w:sz w:val="24"/>
          <w:szCs w:val="24"/>
        </w:rPr>
        <w:t>Основы безопасности и жизнедеятельности» - для ООП ООО и ООП СОО;</w:t>
      </w:r>
    </w:p>
    <w:p w:rsidR="00FD3C50" w:rsidRPr="00284D11" w:rsidRDefault="00FD3C50" w:rsidP="00FD3C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11">
        <w:rPr>
          <w:rFonts w:ascii="Times New Roman" w:hAnsi="Times New Roman" w:cs="Times New Roman"/>
          <w:sz w:val="24"/>
          <w:szCs w:val="24"/>
        </w:rPr>
        <w:t>- программы формирования универсальных учебных действий  у учащихся;</w:t>
      </w:r>
    </w:p>
    <w:p w:rsidR="00FD3C50" w:rsidRPr="00284D11" w:rsidRDefault="00FD3C50" w:rsidP="00FD3C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11">
        <w:rPr>
          <w:rFonts w:ascii="Times New Roman" w:hAnsi="Times New Roman" w:cs="Times New Roman"/>
          <w:sz w:val="24"/>
          <w:szCs w:val="24"/>
        </w:rPr>
        <w:t>- федеральные рабочие программы воспитания;</w:t>
      </w:r>
    </w:p>
    <w:p w:rsidR="00FD3C50" w:rsidRPr="00284D11" w:rsidRDefault="00FD3C50" w:rsidP="00FD3C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11">
        <w:rPr>
          <w:rFonts w:ascii="Times New Roman" w:hAnsi="Times New Roman" w:cs="Times New Roman"/>
          <w:sz w:val="24"/>
          <w:szCs w:val="24"/>
        </w:rPr>
        <w:t>- федеральные учебные планы;</w:t>
      </w:r>
    </w:p>
    <w:p w:rsidR="00FD3C50" w:rsidRPr="00284D11" w:rsidRDefault="00FD3C50" w:rsidP="00FD3C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11">
        <w:rPr>
          <w:rFonts w:ascii="Times New Roman" w:hAnsi="Times New Roman" w:cs="Times New Roman"/>
          <w:sz w:val="24"/>
          <w:szCs w:val="24"/>
        </w:rPr>
        <w:t xml:space="preserve">- федеральные календарные планы воспитательной работы. </w:t>
      </w:r>
    </w:p>
    <w:p w:rsidR="009116EB" w:rsidRPr="00284D11" w:rsidRDefault="009116EB" w:rsidP="00AD7D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D11">
        <w:rPr>
          <w:rFonts w:ascii="Times New Roman" w:eastAsia="Times New Roman" w:hAnsi="Times New Roman" w:cs="Times New Roman"/>
          <w:sz w:val="24"/>
          <w:szCs w:val="24"/>
        </w:rPr>
        <w:t>Для выполнения новых требований и ка</w:t>
      </w:r>
      <w:r w:rsidR="002F1D04" w:rsidRPr="00284D11">
        <w:rPr>
          <w:rFonts w:ascii="Times New Roman" w:eastAsia="Times New Roman" w:hAnsi="Times New Roman" w:cs="Times New Roman"/>
          <w:sz w:val="24"/>
          <w:szCs w:val="24"/>
        </w:rPr>
        <w:t xml:space="preserve">чественной реализации программ в школе 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F1D04" w:rsidRPr="00284D11">
        <w:rPr>
          <w:rFonts w:ascii="Times New Roman" w:eastAsia="Times New Roman" w:hAnsi="Times New Roman" w:cs="Times New Roman"/>
          <w:sz w:val="24"/>
          <w:szCs w:val="24"/>
        </w:rPr>
        <w:t xml:space="preserve"> была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запланирована работа по обеспечению готовности всех участников образов</w:t>
      </w:r>
      <w:r w:rsidR="002F1D04" w:rsidRPr="00284D11">
        <w:rPr>
          <w:rFonts w:ascii="Times New Roman" w:eastAsia="Times New Roman" w:hAnsi="Times New Roman" w:cs="Times New Roman"/>
          <w:sz w:val="24"/>
          <w:szCs w:val="24"/>
        </w:rPr>
        <w:t>ательных отношений.</w:t>
      </w:r>
      <w:r w:rsidR="006956E9" w:rsidRPr="0028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0B8A" w:rsidRPr="00284D11" w:rsidRDefault="00970B8A" w:rsidP="00EC6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D11">
        <w:rPr>
          <w:rFonts w:ascii="Times New Roman" w:eastAsia="Times New Roman" w:hAnsi="Times New Roman" w:cs="Times New Roman"/>
          <w:sz w:val="24"/>
          <w:szCs w:val="24"/>
        </w:rPr>
        <w:t>На засе</w:t>
      </w:r>
      <w:r w:rsidR="00295BC1" w:rsidRPr="00284D11">
        <w:rPr>
          <w:rFonts w:ascii="Times New Roman" w:eastAsia="Times New Roman" w:hAnsi="Times New Roman" w:cs="Times New Roman"/>
          <w:sz w:val="24"/>
          <w:szCs w:val="24"/>
        </w:rPr>
        <w:t xml:space="preserve">дании педагогического совета  в 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295BC1" w:rsidRPr="00284D1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 г. были рассмотрены и одобрены </w:t>
      </w:r>
      <w:r w:rsidR="00295BC1" w:rsidRPr="00284D11">
        <w:rPr>
          <w:rFonts w:ascii="Times New Roman" w:eastAsia="Times New Roman" w:hAnsi="Times New Roman" w:cs="Times New Roman"/>
          <w:sz w:val="24"/>
          <w:szCs w:val="24"/>
        </w:rPr>
        <w:t>новые ООП НОО, ООО и СОО, для которых использовали  компоненты ФОП. Скорректировали локальные акты – положения о рабочих программах, внеурочной деятельности, текущем контроле и промежуточной аттестации</w:t>
      </w:r>
      <w:proofErr w:type="gramStart"/>
      <w:r w:rsidR="00A81EE8" w:rsidRPr="00284D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81EE8" w:rsidRPr="0028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84D1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сновные общеобразовательные программы – начального общего и основного общего образования, отвечающие требованиям </w:t>
      </w:r>
      <w:r w:rsidR="00295BC1" w:rsidRPr="00284D11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>, были определены основные  направления работы по реализации программ.</w:t>
      </w:r>
    </w:p>
    <w:p w:rsidR="00970B8A" w:rsidRPr="00586601" w:rsidRDefault="00970B8A" w:rsidP="00970B8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Внедрение новых предметных концепций</w:t>
      </w:r>
    </w:p>
    <w:p w:rsidR="00970B8A" w:rsidRDefault="00A81EE8" w:rsidP="00284D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 xml:space="preserve"> года  школа 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 xml:space="preserve">развивает 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>в образовательн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 xml:space="preserve"> процесс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 xml:space="preserve"> новые предметные концепции:</w:t>
      </w:r>
    </w:p>
    <w:p w:rsidR="00970B8A" w:rsidRPr="00586601" w:rsidRDefault="002C00A7" w:rsidP="00D55BB4">
      <w:pPr>
        <w:pStyle w:val="a5"/>
        <w:numPr>
          <w:ilvl w:val="0"/>
          <w:numId w:val="6"/>
        </w:numPr>
        <w:spacing w:before="100" w:after="100"/>
        <w:ind w:left="0" w:right="180" w:firstLine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>онцепцию преподавания учебного предмета «Биология»</w:t>
      </w:r>
      <w:r w:rsidR="00824CA4" w:rsidRPr="00586601">
        <w:rPr>
          <w:rFonts w:ascii="Times New Roman" w:eastAsia="Times New Roman" w:hAnsi="Times New Roman" w:cs="Times New Roman"/>
          <w:sz w:val="24"/>
          <w:szCs w:val="24"/>
        </w:rPr>
        <w:t xml:space="preserve"> в общеобразовательных организациях Российской Федерации, реализующих основные образовательные программы, одобренную 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решением Федерального учебно-методического объединения по общему образованию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70B8A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протокол</w:t>
      </w:r>
      <w:r w:rsidR="00970B8A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70B8A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="00970B8A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70B8A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29</w:t>
      </w:r>
      <w:r w:rsidR="00970B8A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70B8A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апреля</w:t>
      </w:r>
      <w:r w:rsidR="00970B8A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70B8A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2022</w:t>
      </w:r>
      <w:r w:rsidR="00970B8A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г. № </w:t>
      </w:r>
      <w:r w:rsidR="00970B8A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970B8A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970B8A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22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24CA4" w:rsidRPr="00586601">
        <w:rPr>
          <w:rFonts w:ascii="Times New Roman" w:hAnsi="Times New Roman" w:cs="Times New Roman"/>
          <w:sz w:val="24"/>
          <w:szCs w:val="24"/>
        </w:rPr>
        <w:t>Концепция имеет целью совершенствование преподавания учебного предмета «Биология»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0B8A" w:rsidRPr="00586601" w:rsidRDefault="002C00A7" w:rsidP="00D55BB4">
      <w:pPr>
        <w:pStyle w:val="a5"/>
        <w:numPr>
          <w:ilvl w:val="0"/>
          <w:numId w:val="6"/>
        </w:numPr>
        <w:spacing w:before="100" w:after="100"/>
        <w:ind w:left="0" w:right="180" w:firstLine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70B8A" w:rsidRPr="00586601">
        <w:rPr>
          <w:rFonts w:ascii="Times New Roman" w:eastAsia="Times New Roman" w:hAnsi="Times New Roman" w:cs="Times New Roman"/>
          <w:sz w:val="24"/>
          <w:szCs w:val="24"/>
        </w:rPr>
        <w:t>онцепцию экологического образован</w:t>
      </w:r>
      <w:r w:rsidR="00824CA4" w:rsidRPr="00586601">
        <w:rPr>
          <w:rFonts w:ascii="Times New Roman" w:eastAsia="Times New Roman" w:hAnsi="Times New Roman" w:cs="Times New Roman"/>
          <w:sz w:val="24"/>
          <w:szCs w:val="24"/>
        </w:rPr>
        <w:t xml:space="preserve">ия в системе общего образования, одобренную 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Федерального учебно-методического объединения по общему образованию 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протокол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234D8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29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апреля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2022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г. № 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824CA4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0234D8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824CA4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Концепция направлена на </w:t>
      </w:r>
      <w:r w:rsidR="00824CA4" w:rsidRPr="00586601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обучающихся в сфере общего образования Российской Федерации.</w:t>
      </w:r>
    </w:p>
    <w:p w:rsidR="00295BC1" w:rsidRDefault="004B5CE4" w:rsidP="00284D11">
      <w:pPr>
        <w:spacing w:before="100" w:after="100"/>
        <w:ind w:right="1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 w:rsidR="00A81EE8" w:rsidRPr="00284D11">
        <w:rPr>
          <w:rFonts w:ascii="Times New Roman" w:eastAsia="Times New Roman" w:hAnsi="Times New Roman" w:cs="Times New Roman"/>
          <w:sz w:val="24"/>
          <w:szCs w:val="24"/>
        </w:rPr>
        <w:t xml:space="preserve"> на углубленном уровне в 10-11 классе. </w:t>
      </w:r>
      <w:r w:rsidRPr="0028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EE8" w:rsidRPr="00284D11">
        <w:rPr>
          <w:rFonts w:ascii="Times New Roman" w:eastAsia="Times New Roman" w:hAnsi="Times New Roman" w:cs="Times New Roman"/>
          <w:sz w:val="24"/>
          <w:szCs w:val="24"/>
        </w:rPr>
        <w:t>В 5-9 классах в рамках внеурочной деятельности реализуется программа «Избранные вопросы биологии».</w:t>
      </w:r>
      <w:r w:rsidR="00A81EE8" w:rsidRPr="005E23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>В июне 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 года организована и проведена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 xml:space="preserve"> ежегодная 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летняя профильная смена по биологии для обучающихся 5-9 классов. </w:t>
      </w:r>
    </w:p>
    <w:p w:rsidR="00FB0B82" w:rsidRPr="00586601" w:rsidRDefault="00295BC1" w:rsidP="009F2436">
      <w:pPr>
        <w:spacing w:before="100" w:after="0"/>
        <w:ind w:right="18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4B5CE4" w:rsidRPr="00586601">
        <w:rPr>
          <w:rFonts w:ascii="Times New Roman" w:eastAsia="Times New Roman" w:hAnsi="Times New Roman" w:cs="Times New Roman"/>
          <w:sz w:val="24"/>
          <w:szCs w:val="24"/>
        </w:rPr>
        <w:t>онцепцию преподавания предметной области «Основы духовно-нравственной культуры народов России»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, одобренную 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решением Федерального учебно-методического объединения по общему образованию (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протокол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29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апреля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2022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 г. № 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420062" w:rsidRPr="00586601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420062" w:rsidRPr="005866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22).</w:t>
      </w:r>
    </w:p>
    <w:p w:rsidR="00970B8A" w:rsidRDefault="004B5CE4" w:rsidP="009F2436">
      <w:pPr>
        <w:spacing w:before="100" w:after="0"/>
        <w:ind w:left="207" w:right="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72FC" w:rsidRPr="00284D11" w:rsidRDefault="00846ED2" w:rsidP="009F2436">
      <w:pPr>
        <w:pStyle w:val="2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142" w:firstLine="720"/>
        <w:jc w:val="both"/>
        <w:rPr>
          <w:rFonts w:ascii="Arial" w:hAnsi="Arial" w:cs="Arial"/>
          <w:b w:val="0"/>
          <w:sz w:val="24"/>
          <w:szCs w:val="24"/>
        </w:rPr>
      </w:pPr>
      <w:r w:rsidRPr="00284D11">
        <w:rPr>
          <w:b w:val="0"/>
          <w:sz w:val="24"/>
          <w:szCs w:val="24"/>
        </w:rPr>
        <w:t xml:space="preserve">С сентября 2023 </w:t>
      </w:r>
      <w:proofErr w:type="spellStart"/>
      <w:r w:rsidRPr="00284D11">
        <w:rPr>
          <w:b w:val="0"/>
          <w:sz w:val="24"/>
          <w:szCs w:val="24"/>
        </w:rPr>
        <w:t>Минпросвещения</w:t>
      </w:r>
      <w:proofErr w:type="spellEnd"/>
      <w:r w:rsidRPr="00284D11">
        <w:rPr>
          <w:b w:val="0"/>
          <w:sz w:val="24"/>
          <w:szCs w:val="24"/>
        </w:rPr>
        <w:t xml:space="preserve"> внедряет в школах Единую модель профориентации – </w:t>
      </w:r>
      <w:proofErr w:type="spellStart"/>
      <w:r w:rsidRPr="00284D11">
        <w:rPr>
          <w:b w:val="0"/>
          <w:sz w:val="24"/>
          <w:szCs w:val="24"/>
        </w:rPr>
        <w:t>профориентационный</w:t>
      </w:r>
      <w:proofErr w:type="spellEnd"/>
      <w:r w:rsidRPr="00284D11">
        <w:rPr>
          <w:b w:val="0"/>
          <w:sz w:val="24"/>
          <w:szCs w:val="24"/>
        </w:rPr>
        <w:t xml:space="preserve"> минимум  (приказ </w:t>
      </w:r>
      <w:proofErr w:type="spellStart"/>
      <w:r w:rsidRPr="00284D11">
        <w:rPr>
          <w:b w:val="0"/>
          <w:sz w:val="24"/>
          <w:szCs w:val="24"/>
        </w:rPr>
        <w:t>Минпросвещения</w:t>
      </w:r>
      <w:proofErr w:type="spellEnd"/>
      <w:r w:rsidRPr="00284D11">
        <w:rPr>
          <w:b w:val="0"/>
          <w:sz w:val="24"/>
          <w:szCs w:val="24"/>
        </w:rPr>
        <w:t xml:space="preserve"> от 31.08. 2023 №650, письма </w:t>
      </w:r>
      <w:proofErr w:type="spellStart"/>
      <w:r w:rsidRPr="00284D11">
        <w:rPr>
          <w:b w:val="0"/>
          <w:sz w:val="24"/>
          <w:szCs w:val="24"/>
        </w:rPr>
        <w:t>Минпросвещения</w:t>
      </w:r>
      <w:proofErr w:type="spellEnd"/>
      <w:r w:rsidRPr="00284D11">
        <w:rPr>
          <w:b w:val="0"/>
          <w:sz w:val="24"/>
          <w:szCs w:val="24"/>
        </w:rPr>
        <w:t xml:space="preserve"> от 01.06.2023 №АБ-2324/05, от 17.08.2023 №ДГ-1773</w:t>
      </w:r>
      <w:r w:rsidR="00046896" w:rsidRPr="00284D11">
        <w:rPr>
          <w:b w:val="0"/>
          <w:sz w:val="24"/>
          <w:szCs w:val="24"/>
        </w:rPr>
        <w:t xml:space="preserve">/05). Предусмотрели три уровни реализации: </w:t>
      </w:r>
      <w:proofErr w:type="gramStart"/>
      <w:r w:rsidR="00046896" w:rsidRPr="00284D11">
        <w:rPr>
          <w:b w:val="0"/>
          <w:sz w:val="24"/>
          <w:szCs w:val="24"/>
        </w:rPr>
        <w:t>базовый</w:t>
      </w:r>
      <w:proofErr w:type="gramEnd"/>
      <w:r w:rsidR="00046896" w:rsidRPr="00284D11">
        <w:rPr>
          <w:b w:val="0"/>
          <w:sz w:val="24"/>
          <w:szCs w:val="24"/>
        </w:rPr>
        <w:t xml:space="preserve">, основной и продвинутый – в зависимости от ресурсов школы. В Школе </w:t>
      </w:r>
      <w:proofErr w:type="spellStart"/>
      <w:r w:rsidR="00046896" w:rsidRPr="00284D11">
        <w:rPr>
          <w:b w:val="0"/>
          <w:sz w:val="24"/>
          <w:szCs w:val="24"/>
        </w:rPr>
        <w:t>профориентационный</w:t>
      </w:r>
      <w:proofErr w:type="spellEnd"/>
      <w:r w:rsidR="00046896" w:rsidRPr="00284D11">
        <w:rPr>
          <w:b w:val="0"/>
          <w:sz w:val="24"/>
          <w:szCs w:val="24"/>
        </w:rPr>
        <w:t xml:space="preserve"> минимум реализуется на базовом уровне. В рамках внеурочной деятельности проводятся уроки по профориентации, где рассматриваются вопросы: уровни професс</w:t>
      </w:r>
      <w:r w:rsidR="00D872FC" w:rsidRPr="00284D11">
        <w:rPr>
          <w:b w:val="0"/>
          <w:sz w:val="24"/>
          <w:szCs w:val="24"/>
        </w:rPr>
        <w:t>ионального образования, предметы и условия труда</w:t>
      </w:r>
      <w:r w:rsidR="00046896" w:rsidRPr="00284D11">
        <w:rPr>
          <w:b w:val="0"/>
          <w:sz w:val="24"/>
          <w:szCs w:val="24"/>
        </w:rPr>
        <w:t>, особенности современного рынка труда и т.п.</w:t>
      </w:r>
      <w:r w:rsidR="00947875">
        <w:rPr>
          <w:b w:val="0"/>
          <w:sz w:val="24"/>
          <w:szCs w:val="24"/>
        </w:rPr>
        <w:t xml:space="preserve"> ГБОУ КО «СШОР </w:t>
      </w:r>
      <w:proofErr w:type="spellStart"/>
      <w:r w:rsidR="00947875">
        <w:rPr>
          <w:b w:val="0"/>
          <w:sz w:val="24"/>
          <w:szCs w:val="24"/>
        </w:rPr>
        <w:t>Л.Латыниной</w:t>
      </w:r>
      <w:proofErr w:type="spellEnd"/>
      <w:r w:rsidR="00947875">
        <w:rPr>
          <w:b w:val="0"/>
          <w:sz w:val="24"/>
          <w:szCs w:val="24"/>
        </w:rPr>
        <w:t>»  с</w:t>
      </w:r>
      <w:r w:rsidR="00D872FC" w:rsidRPr="00284D11">
        <w:rPr>
          <w:b w:val="0"/>
          <w:sz w:val="24"/>
          <w:szCs w:val="24"/>
        </w:rPr>
        <w:t xml:space="preserve"> 2023 году заключила договор о сетевом взаимодействии с Национальный государственный университет физической культуры, спорта и здоровья имени П. Ф. Лесгафта. Обучающиеся в школе спортсмены, выполнившие нормативы «Мастера спорта», имеют возможность участвовать в тренировочном процессе в качестве помощника тренера, таким образом, реализуется практико-ориентированная форма работы «профессиональные пробы».</w:t>
      </w:r>
    </w:p>
    <w:p w:rsidR="00DD2AE2" w:rsidRPr="00A81EE8" w:rsidRDefault="002C00A7" w:rsidP="009F2436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ЭОР </w:t>
      </w:r>
      <w:r w:rsidR="00DD2AE2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A81EE8">
        <w:rPr>
          <w:rFonts w:ascii="Times New Roman" w:eastAsia="Times New Roman" w:hAnsi="Times New Roman" w:cs="Times New Roman"/>
          <w:b/>
          <w:sz w:val="24"/>
          <w:szCs w:val="24"/>
        </w:rPr>
        <w:t xml:space="preserve">ФГИС </w:t>
      </w:r>
      <w:r w:rsidR="00DD2AE2" w:rsidRPr="00A81EE8">
        <w:rPr>
          <w:rFonts w:ascii="Times New Roman" w:eastAsia="Times New Roman" w:hAnsi="Times New Roman" w:cs="Times New Roman"/>
          <w:b/>
          <w:sz w:val="24"/>
          <w:szCs w:val="24"/>
        </w:rPr>
        <w:t>«Моя школа»</w:t>
      </w:r>
    </w:p>
    <w:p w:rsidR="00175F04" w:rsidRDefault="002C00A7" w:rsidP="009F24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Школа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от 02.08.2022 № 653).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В связи с этим в 202</w:t>
      </w:r>
      <w:r w:rsidR="00A81E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58660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от 02.08.2022 № 653). В ходе посещения уроков осуществлялся контроль использования ЭОР.</w:t>
      </w:r>
    </w:p>
    <w:p w:rsidR="00A81EE8" w:rsidRPr="00284D11" w:rsidRDefault="00A81EE8" w:rsidP="009F24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D11">
        <w:rPr>
          <w:rFonts w:ascii="Times New Roman" w:eastAsia="Times New Roman" w:hAnsi="Times New Roman" w:cs="Times New Roman"/>
          <w:sz w:val="24"/>
          <w:szCs w:val="24"/>
        </w:rPr>
        <w:t>С 1 сентября 2023 года  ФГИС «Моя школа» стала обязательной для всех общеобразовательных школ РФ. Федеральную систему интегрировали с электронным журналом</w:t>
      </w:r>
      <w:r w:rsidR="00A420F1" w:rsidRPr="00284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 xml:space="preserve">В 2024 году </w:t>
      </w:r>
      <w:r w:rsidR="00A420F1" w:rsidRPr="00284D11">
        <w:rPr>
          <w:rFonts w:ascii="Times New Roman" w:eastAsia="Times New Roman" w:hAnsi="Times New Roman" w:cs="Times New Roman"/>
          <w:sz w:val="24"/>
          <w:szCs w:val="24"/>
        </w:rPr>
        <w:t>Применение системы сказалось на работе школы, учителям стало проще планировать и проводить занятия, уменьшился бумажный документооборот.  Родители приняли введение новой системы  в учебную жизнь детей.  В 202</w:t>
      </w:r>
      <w:r w:rsidR="009478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20F1" w:rsidRPr="00284D11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proofErr w:type="spellStart"/>
      <w:r w:rsidR="00A420F1" w:rsidRPr="00284D1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A420F1" w:rsidRPr="00284D11">
        <w:rPr>
          <w:rFonts w:ascii="Times New Roman" w:eastAsia="Times New Roman" w:hAnsi="Times New Roman" w:cs="Times New Roman"/>
          <w:sz w:val="24"/>
          <w:szCs w:val="24"/>
        </w:rPr>
        <w:t xml:space="preserve"> уделило отдельное внимание домашнему заданию в школах. Домашние задания в 1-4 классах учителя не задают на выходные и праздничные дни. Ученики начальной школы быстрее восстанавливаются  и проявляют большую активность в учебные дни. </w:t>
      </w:r>
    </w:p>
    <w:p w:rsidR="002C00A7" w:rsidRPr="00284D11" w:rsidRDefault="002C00A7" w:rsidP="009F2436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D11">
        <w:rPr>
          <w:rFonts w:ascii="Times New Roman" w:eastAsia="Times New Roman" w:hAnsi="Times New Roman" w:cs="Times New Roman"/>
          <w:b/>
          <w:sz w:val="24"/>
          <w:szCs w:val="24"/>
        </w:rPr>
        <w:t>Профили обучения</w:t>
      </w:r>
    </w:p>
    <w:p w:rsidR="00501B41" w:rsidRPr="00586601" w:rsidRDefault="00947875" w:rsidP="009F24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46896" w:rsidRPr="00284D1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г.</w:t>
      </w:r>
      <w:r w:rsidR="00046896" w:rsidRPr="00284D11">
        <w:rPr>
          <w:rFonts w:ascii="Times New Roman" w:hAnsi="Times New Roman" w:cs="Times New Roman"/>
          <w:sz w:val="24"/>
          <w:szCs w:val="24"/>
        </w:rPr>
        <w:t>, п</w:t>
      </w:r>
      <w:r w:rsidR="00F67E51" w:rsidRPr="00284D11">
        <w:rPr>
          <w:rFonts w:ascii="Times New Roman" w:hAnsi="Times New Roman" w:cs="Times New Roman"/>
          <w:sz w:val="24"/>
          <w:szCs w:val="24"/>
        </w:rPr>
        <w:t>ри разработке и реализации основной образовательной программы среднего общего образования</w:t>
      </w:r>
      <w:r w:rsidR="00D872FC" w:rsidRPr="00284D11">
        <w:rPr>
          <w:rFonts w:ascii="Times New Roman" w:hAnsi="Times New Roman" w:cs="Times New Roman"/>
          <w:sz w:val="24"/>
          <w:szCs w:val="24"/>
        </w:rPr>
        <w:t xml:space="preserve">, </w:t>
      </w:r>
      <w:r w:rsidR="00F67E51" w:rsidRPr="00284D11">
        <w:rPr>
          <w:rFonts w:ascii="Times New Roman" w:hAnsi="Times New Roman" w:cs="Times New Roman"/>
          <w:sz w:val="24"/>
          <w:szCs w:val="24"/>
        </w:rPr>
        <w:t xml:space="preserve"> с учетом мнения обучающихся и их родителей/ законных представителей</w:t>
      </w:r>
      <w:r w:rsidR="00D872FC" w:rsidRPr="00284D11">
        <w:rPr>
          <w:rFonts w:ascii="Times New Roman" w:hAnsi="Times New Roman" w:cs="Times New Roman"/>
          <w:sz w:val="24"/>
          <w:szCs w:val="24"/>
        </w:rPr>
        <w:t xml:space="preserve">, </w:t>
      </w:r>
      <w:r w:rsidR="00F67E51" w:rsidRPr="00284D11">
        <w:rPr>
          <w:rFonts w:ascii="Times New Roman" w:hAnsi="Times New Roman" w:cs="Times New Roman"/>
          <w:sz w:val="24"/>
          <w:szCs w:val="24"/>
        </w:rPr>
        <w:t xml:space="preserve">в школе </w:t>
      </w:r>
      <w:r>
        <w:rPr>
          <w:rFonts w:ascii="Times New Roman" w:hAnsi="Times New Roman" w:cs="Times New Roman"/>
          <w:sz w:val="24"/>
          <w:szCs w:val="24"/>
        </w:rPr>
        <w:t>реализуется</w:t>
      </w:r>
      <w:r w:rsidR="005E2333" w:rsidRPr="00284D11">
        <w:rPr>
          <w:rFonts w:ascii="Times New Roman" w:hAnsi="Times New Roman" w:cs="Times New Roman"/>
          <w:sz w:val="24"/>
          <w:szCs w:val="24"/>
        </w:rPr>
        <w:t xml:space="preserve"> учебный  план  У</w:t>
      </w:r>
      <w:r w:rsidR="00F67E51" w:rsidRPr="00284D11">
        <w:rPr>
          <w:rFonts w:ascii="Times New Roman" w:hAnsi="Times New Roman" w:cs="Times New Roman"/>
          <w:sz w:val="24"/>
          <w:szCs w:val="24"/>
        </w:rPr>
        <w:t>ниверсального профиля обучения с углубленным изучением</w:t>
      </w:r>
      <w:r w:rsidR="00D872FC" w:rsidRPr="00284D11">
        <w:rPr>
          <w:rFonts w:ascii="Times New Roman" w:hAnsi="Times New Roman" w:cs="Times New Roman"/>
          <w:sz w:val="24"/>
          <w:szCs w:val="24"/>
        </w:rPr>
        <w:t xml:space="preserve"> 2-х</w:t>
      </w:r>
      <w:r w:rsidR="00F67E51" w:rsidRPr="00284D11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D872FC" w:rsidRPr="00284D11">
        <w:rPr>
          <w:rFonts w:ascii="Times New Roman" w:hAnsi="Times New Roman" w:cs="Times New Roman"/>
          <w:sz w:val="24"/>
          <w:szCs w:val="24"/>
        </w:rPr>
        <w:t>ов</w:t>
      </w:r>
      <w:r w:rsidR="00F67E51" w:rsidRPr="00284D11">
        <w:rPr>
          <w:rFonts w:ascii="Times New Roman" w:hAnsi="Times New Roman" w:cs="Times New Roman"/>
          <w:sz w:val="24"/>
          <w:szCs w:val="24"/>
        </w:rPr>
        <w:t xml:space="preserve"> </w:t>
      </w:r>
      <w:r w:rsidR="00D872FC" w:rsidRPr="00284D11">
        <w:rPr>
          <w:rFonts w:ascii="Times New Roman" w:hAnsi="Times New Roman" w:cs="Times New Roman"/>
          <w:sz w:val="24"/>
          <w:szCs w:val="24"/>
        </w:rPr>
        <w:t>«Биология» и «Обществознание».</w:t>
      </w:r>
      <w:r w:rsidR="00D872FC">
        <w:rPr>
          <w:rFonts w:ascii="Times New Roman" w:hAnsi="Times New Roman" w:cs="Times New Roman"/>
          <w:sz w:val="24"/>
          <w:szCs w:val="24"/>
        </w:rPr>
        <w:t xml:space="preserve"> </w:t>
      </w:r>
      <w:r w:rsidR="00F67E51" w:rsidRPr="00586601">
        <w:rPr>
          <w:rFonts w:ascii="Times New Roman" w:hAnsi="Times New Roman" w:cs="Times New Roman"/>
          <w:sz w:val="24"/>
          <w:szCs w:val="24"/>
        </w:rPr>
        <w:t>Результаты углубленного уровня ориентированы на получение компетентностей для последующей профессиональной деятельности</w:t>
      </w:r>
      <w:r w:rsidR="00B667FF" w:rsidRPr="00586601">
        <w:rPr>
          <w:rFonts w:ascii="Times New Roman" w:hAnsi="Times New Roman" w:cs="Times New Roman"/>
          <w:sz w:val="24"/>
          <w:szCs w:val="24"/>
        </w:rPr>
        <w:t>,</w:t>
      </w:r>
      <w:r w:rsidR="00F67E51" w:rsidRPr="00586601">
        <w:rPr>
          <w:rFonts w:ascii="Times New Roman" w:hAnsi="Times New Roman" w:cs="Times New Roman"/>
          <w:sz w:val="24"/>
          <w:szCs w:val="24"/>
        </w:rPr>
        <w:t xml:space="preserve"> как в рамках данной предметной области, так и в смежных с ней областях. </w:t>
      </w:r>
    </w:p>
    <w:p w:rsidR="002C25C8" w:rsidRDefault="002C25C8" w:rsidP="00175F0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F04" w:rsidRPr="00586601" w:rsidRDefault="00AD7DA0" w:rsidP="00175F0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Внеурочная деятельность</w:t>
      </w:r>
    </w:p>
    <w:p w:rsidR="003726BB" w:rsidRPr="00586601" w:rsidRDefault="00AD7DA0" w:rsidP="004200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Все рабочие программы имеют аннотации и размещены на официальном сайте Школы.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Формы организации внеурочной деятельности включают: секции, клуб по интересам,</w:t>
      </w:r>
      <w:r w:rsidR="003726BB" w:rsidRPr="00586601">
        <w:rPr>
          <w:rFonts w:ascii="Times New Roman" w:eastAsia="Times New Roman" w:hAnsi="Times New Roman" w:cs="Times New Roman"/>
          <w:sz w:val="24"/>
          <w:szCs w:val="24"/>
        </w:rPr>
        <w:t xml:space="preserve"> летнюю предметную смену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B82" w:rsidRPr="00586601" w:rsidRDefault="00AD7DA0" w:rsidP="000A544E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С 1 сентября 2022 года в планах внеурочной деятельности 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уровней образования выделено направление – еженедельные информационно-просветительские занятия патриотической, нравственной и экологической напра</w:t>
      </w:r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вленности «Разговоры о </w:t>
      </w:r>
      <w:proofErr w:type="gramStart"/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gramStart"/>
      <w:r w:rsidR="00420062" w:rsidRPr="00586601">
        <w:rPr>
          <w:rFonts w:ascii="Times New Roman" w:eastAsia="Times New Roman" w:hAnsi="Times New Roman" w:cs="Times New Roman"/>
          <w:sz w:val="24"/>
          <w:szCs w:val="24"/>
        </w:rPr>
        <w:t xml:space="preserve">Разработаны рабочие программы внеурочных занятий «Разговоры о важном» </w:t>
      </w:r>
      <w:r w:rsidR="00FB0B82" w:rsidRPr="00586601">
        <w:rPr>
          <w:rFonts w:ascii="Times New Roman" w:eastAsia="Times New Roman" w:hAnsi="Times New Roman" w:cs="Times New Roman"/>
          <w:sz w:val="24"/>
          <w:szCs w:val="24"/>
        </w:rPr>
        <w:t>в объеме 34 часов н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а основе примерной программы курса «Разговоры о важном», одобренной решением ФУМО (протокол от 15.09.2022 № 6/22)</w:t>
      </w:r>
      <w:r w:rsidR="00FB0B82" w:rsidRPr="0058660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B0B82" w:rsidRPr="00586601">
        <w:rPr>
          <w:rFonts w:ascii="Times New Roman" w:eastAsia="Times New Roman" w:hAnsi="Times New Roman" w:cs="Times New Roman"/>
          <w:sz w:val="24"/>
          <w:szCs w:val="24"/>
        </w:rPr>
        <w:t xml:space="preserve">   Занятия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внесены в расписание и проводятся по понедельникам первым уроком еженедельно</w:t>
      </w:r>
      <w:r w:rsidR="00FB0B82" w:rsidRPr="005866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Ответственными за организацию и проведение внеурочных занятий «Разговоры о </w:t>
      </w:r>
      <w:proofErr w:type="gramStart"/>
      <w:r w:rsidRPr="00586601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586601">
        <w:rPr>
          <w:rFonts w:ascii="Times New Roman" w:eastAsia="Times New Roman" w:hAnsi="Times New Roman" w:cs="Times New Roman"/>
          <w:sz w:val="24"/>
          <w:szCs w:val="24"/>
        </w:rPr>
        <w:t>» являются классные руководители.</w:t>
      </w:r>
      <w:r w:rsidR="00FB0B82" w:rsidRP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544E" w:rsidRPr="00586601">
        <w:rPr>
          <w:rFonts w:ascii="Times New Roman" w:eastAsia="Times New Roman" w:hAnsi="Times New Roman" w:cs="Times New Roman"/>
          <w:sz w:val="24"/>
          <w:szCs w:val="24"/>
        </w:rPr>
        <w:t>Скорректирована</w:t>
      </w:r>
      <w:proofErr w:type="gramEnd"/>
      <w:r w:rsidR="000A544E" w:rsidRPr="00586601">
        <w:rPr>
          <w:rFonts w:ascii="Times New Roman" w:eastAsia="Times New Roman" w:hAnsi="Times New Roman" w:cs="Times New Roman"/>
          <w:sz w:val="24"/>
          <w:szCs w:val="24"/>
        </w:rPr>
        <w:t xml:space="preserve"> ООП НОО в части рабочих программ по предметам «Окружающий мир» и «ОРКСЭ». В программы были добавлены темы по изучению государственных символов.</w:t>
      </w:r>
      <w:r w:rsidR="0091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544E" w:rsidRPr="00586601">
        <w:rPr>
          <w:rFonts w:ascii="Times New Roman" w:eastAsia="Times New Roman" w:hAnsi="Times New Roman" w:cs="Times New Roman"/>
          <w:sz w:val="24"/>
          <w:szCs w:val="24"/>
        </w:rPr>
        <w:t xml:space="preserve">Скорректировали ООП ООО в части рабочих программ по предметам «ОДНКНР» и «Обществознание» – были добавлены темы по изучению государственных символов и возможность разработки проектов учащимися по темам, позволяющим расширить знания о государственной символике, истории ее развития Скорректированы </w:t>
      </w:r>
      <w:r w:rsidR="00FB0B82" w:rsidRPr="00586601">
        <w:rPr>
          <w:rFonts w:ascii="Times New Roman" w:eastAsia="Times New Roman" w:hAnsi="Times New Roman" w:cs="Times New Roman"/>
          <w:sz w:val="24"/>
          <w:szCs w:val="24"/>
        </w:rPr>
        <w:t>ООП СОО в части рабочей программы по предмету «История» была дополнена темами, связанными с изучением государственных символов.</w:t>
      </w:r>
      <w:proofErr w:type="gramEnd"/>
    </w:p>
    <w:p w:rsidR="003726BB" w:rsidRPr="00586601" w:rsidRDefault="00FC66CA" w:rsidP="003726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Перечень курсов, реализуемых в рамках внеурочной деятельности</w:t>
      </w:r>
    </w:p>
    <w:tbl>
      <w:tblPr>
        <w:tblStyle w:val="a6"/>
        <w:tblW w:w="521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676"/>
        <w:gridCol w:w="1823"/>
        <w:gridCol w:w="729"/>
        <w:gridCol w:w="1541"/>
        <w:gridCol w:w="1505"/>
        <w:gridCol w:w="956"/>
        <w:gridCol w:w="903"/>
        <w:gridCol w:w="994"/>
      </w:tblGrid>
      <w:tr w:rsidR="003726BB" w:rsidRPr="00586601" w:rsidTr="00527758">
        <w:trPr>
          <w:cantSplit/>
          <w:trHeight w:val="1134"/>
        </w:trPr>
        <w:tc>
          <w:tcPr>
            <w:tcW w:w="827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>Направление</w:t>
            </w:r>
          </w:p>
        </w:tc>
        <w:tc>
          <w:tcPr>
            <w:tcW w:w="900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>Название курса</w:t>
            </w:r>
          </w:p>
        </w:tc>
        <w:tc>
          <w:tcPr>
            <w:tcW w:w="360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761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>Руководитель</w:t>
            </w:r>
          </w:p>
        </w:tc>
        <w:tc>
          <w:tcPr>
            <w:tcW w:w="743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>День недели и время проведения</w:t>
            </w:r>
          </w:p>
        </w:tc>
        <w:tc>
          <w:tcPr>
            <w:tcW w:w="472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586601">
              <w:rPr>
                <w:b/>
                <w:color w:val="auto"/>
                <w:sz w:val="22"/>
                <w:szCs w:val="22"/>
              </w:rPr>
              <w:t>Формапроведения</w:t>
            </w:r>
            <w:proofErr w:type="spellEnd"/>
          </w:p>
        </w:tc>
        <w:tc>
          <w:tcPr>
            <w:tcW w:w="446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>Активные ссылки</w:t>
            </w:r>
          </w:p>
        </w:tc>
        <w:tc>
          <w:tcPr>
            <w:tcW w:w="491" w:type="pct"/>
            <w:textDirection w:val="btLr"/>
          </w:tcPr>
          <w:p w:rsidR="003726BB" w:rsidRPr="00586601" w:rsidRDefault="003726BB" w:rsidP="00527758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 xml:space="preserve">Кол-во </w:t>
            </w:r>
            <w:proofErr w:type="gramStart"/>
            <w:r w:rsidRPr="00586601">
              <w:rPr>
                <w:b/>
                <w:color w:val="auto"/>
                <w:sz w:val="22"/>
                <w:szCs w:val="22"/>
              </w:rPr>
              <w:t>обучающихся</w:t>
            </w:r>
            <w:proofErr w:type="gramEnd"/>
          </w:p>
        </w:tc>
      </w:tr>
      <w:tr w:rsidR="003726BB" w:rsidRPr="00586601" w:rsidTr="00527758">
        <w:trPr>
          <w:trHeight w:val="250"/>
        </w:trPr>
        <w:tc>
          <w:tcPr>
            <w:tcW w:w="827" w:type="pct"/>
            <w:vMerge w:val="restart"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 xml:space="preserve">Общекультурное </w:t>
            </w:r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Основы медицинской деятельности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6-8</w:t>
            </w:r>
          </w:p>
        </w:tc>
        <w:tc>
          <w:tcPr>
            <w:tcW w:w="761" w:type="pct"/>
          </w:tcPr>
          <w:p w:rsidR="003726BB" w:rsidRPr="00586601" w:rsidRDefault="00FB0B82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Учитель биологии и ОБЖ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Пятница 16:20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беседа</w:t>
            </w:r>
          </w:p>
        </w:tc>
        <w:tc>
          <w:tcPr>
            <w:tcW w:w="446" w:type="pct"/>
          </w:tcPr>
          <w:p w:rsidR="003726BB" w:rsidRPr="00586601" w:rsidRDefault="00757384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86601">
              <w:rPr>
                <w:color w:val="auto"/>
                <w:sz w:val="22"/>
                <w:szCs w:val="22"/>
              </w:rPr>
              <w:t>Р</w:t>
            </w:r>
            <w:r w:rsidR="003726BB" w:rsidRPr="00586601">
              <w:rPr>
                <w:color w:val="auto"/>
                <w:sz w:val="22"/>
                <w:szCs w:val="22"/>
              </w:rPr>
              <w:t>эш</w:t>
            </w:r>
            <w:proofErr w:type="spellEnd"/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27</w:t>
            </w:r>
          </w:p>
        </w:tc>
      </w:tr>
      <w:tr w:rsidR="003726BB" w:rsidRPr="00586601" w:rsidTr="00527758">
        <w:trPr>
          <w:trHeight w:val="142"/>
        </w:trPr>
        <w:tc>
          <w:tcPr>
            <w:tcW w:w="827" w:type="pct"/>
            <w:vMerge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Сдам ОГЭ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9-11</w:t>
            </w:r>
          </w:p>
        </w:tc>
        <w:tc>
          <w:tcPr>
            <w:tcW w:w="761" w:type="pct"/>
          </w:tcPr>
          <w:p w:rsidR="003726BB" w:rsidRPr="00586601" w:rsidRDefault="00FB0B82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Учитель математики</w:t>
            </w:r>
            <w:r w:rsidR="003726BB" w:rsidRPr="00586601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Среда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11:30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занятие</w:t>
            </w:r>
          </w:p>
        </w:tc>
        <w:tc>
          <w:tcPr>
            <w:tcW w:w="446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29</w:t>
            </w:r>
          </w:p>
        </w:tc>
      </w:tr>
      <w:tr w:rsidR="003726BB" w:rsidRPr="00586601" w:rsidTr="00527758">
        <w:trPr>
          <w:trHeight w:val="142"/>
        </w:trPr>
        <w:tc>
          <w:tcPr>
            <w:tcW w:w="827" w:type="pct"/>
            <w:vMerge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 xml:space="preserve">Сдам ОГЭ 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61" w:type="pct"/>
          </w:tcPr>
          <w:p w:rsidR="003726BB" w:rsidRPr="00586601" w:rsidRDefault="00FB0B82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Учитель</w:t>
            </w:r>
          </w:p>
          <w:p w:rsidR="00FB0B82" w:rsidRPr="00586601" w:rsidRDefault="00FB0B82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русского языка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Среда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16:20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занятие</w:t>
            </w:r>
          </w:p>
        </w:tc>
        <w:tc>
          <w:tcPr>
            <w:tcW w:w="446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9</w:t>
            </w:r>
          </w:p>
        </w:tc>
      </w:tr>
      <w:tr w:rsidR="003726BB" w:rsidRPr="00586601" w:rsidTr="00527758">
        <w:trPr>
          <w:trHeight w:val="501"/>
        </w:trPr>
        <w:tc>
          <w:tcPr>
            <w:tcW w:w="827" w:type="pct"/>
            <w:vMerge w:val="restart"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586601">
              <w:rPr>
                <w:b/>
                <w:color w:val="auto"/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Умники и умницы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6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Классный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руководитель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Четверг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16:20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викторина</w:t>
            </w:r>
          </w:p>
        </w:tc>
        <w:tc>
          <w:tcPr>
            <w:tcW w:w="446" w:type="pct"/>
          </w:tcPr>
          <w:p w:rsidR="003726BB" w:rsidRPr="00586601" w:rsidRDefault="00757384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86601">
              <w:rPr>
                <w:color w:val="auto"/>
                <w:sz w:val="22"/>
                <w:szCs w:val="22"/>
              </w:rPr>
              <w:t>Р</w:t>
            </w:r>
            <w:r w:rsidR="003726BB" w:rsidRPr="00586601">
              <w:rPr>
                <w:color w:val="auto"/>
                <w:sz w:val="22"/>
                <w:szCs w:val="22"/>
              </w:rPr>
              <w:t>эш</w:t>
            </w:r>
            <w:proofErr w:type="spellEnd"/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14</w:t>
            </w:r>
          </w:p>
        </w:tc>
      </w:tr>
      <w:tr w:rsidR="003726BB" w:rsidRPr="00586601" w:rsidTr="00527758">
        <w:trPr>
          <w:trHeight w:val="142"/>
        </w:trPr>
        <w:tc>
          <w:tcPr>
            <w:tcW w:w="827" w:type="pct"/>
            <w:vMerge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Решение нестандартных задач по информатике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10-11</w:t>
            </w:r>
          </w:p>
        </w:tc>
        <w:tc>
          <w:tcPr>
            <w:tcW w:w="76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.</w:t>
            </w:r>
            <w:r w:rsidR="00FB0B82" w:rsidRPr="00586601">
              <w:rPr>
                <w:color w:val="auto"/>
                <w:sz w:val="22"/>
                <w:szCs w:val="22"/>
              </w:rPr>
              <w:t xml:space="preserve"> Учитель</w:t>
            </w:r>
          </w:p>
          <w:p w:rsidR="00FB0B82" w:rsidRPr="00586601" w:rsidRDefault="00FB0B82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информатики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Пятница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15:25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Олимпиады</w:t>
            </w:r>
          </w:p>
        </w:tc>
        <w:tc>
          <w:tcPr>
            <w:tcW w:w="446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19</w:t>
            </w:r>
          </w:p>
        </w:tc>
      </w:tr>
      <w:tr w:rsidR="003726BB" w:rsidRPr="00586601" w:rsidTr="00527758">
        <w:trPr>
          <w:trHeight w:val="480"/>
        </w:trPr>
        <w:tc>
          <w:tcPr>
            <w:tcW w:w="827" w:type="pct"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 xml:space="preserve">Социальное </w:t>
            </w:r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Человек-общество-мир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9-11</w:t>
            </w:r>
          </w:p>
        </w:tc>
        <w:tc>
          <w:tcPr>
            <w:tcW w:w="761" w:type="pct"/>
          </w:tcPr>
          <w:p w:rsidR="003726BB" w:rsidRPr="00586601" w:rsidRDefault="00FB0B82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Учитель</w:t>
            </w:r>
          </w:p>
          <w:p w:rsidR="00FB0B82" w:rsidRPr="00586601" w:rsidRDefault="00FB0B82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обществознания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Четверг 17:10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занятие</w:t>
            </w:r>
          </w:p>
        </w:tc>
        <w:tc>
          <w:tcPr>
            <w:tcW w:w="446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29</w:t>
            </w:r>
          </w:p>
        </w:tc>
      </w:tr>
      <w:tr w:rsidR="003726BB" w:rsidRPr="00586601" w:rsidTr="00527758">
        <w:trPr>
          <w:trHeight w:val="501"/>
        </w:trPr>
        <w:tc>
          <w:tcPr>
            <w:tcW w:w="827" w:type="pct"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 xml:space="preserve">Спортивно-оздоровительное </w:t>
            </w:r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Спортивная гимнастика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76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Классный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руководитель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 xml:space="preserve">Понедельник </w:t>
            </w:r>
            <w:proofErr w:type="gramStart"/>
            <w:r w:rsidRPr="00586601">
              <w:rPr>
                <w:color w:val="auto"/>
                <w:sz w:val="22"/>
                <w:szCs w:val="22"/>
              </w:rPr>
              <w:t>–с</w:t>
            </w:r>
            <w:proofErr w:type="gramEnd"/>
            <w:r w:rsidRPr="00586601">
              <w:rPr>
                <w:color w:val="auto"/>
                <w:sz w:val="22"/>
                <w:szCs w:val="22"/>
              </w:rPr>
              <w:t>уббота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Две тренировки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Тренировка</w:t>
            </w:r>
          </w:p>
        </w:tc>
        <w:tc>
          <w:tcPr>
            <w:tcW w:w="446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79</w:t>
            </w:r>
          </w:p>
        </w:tc>
      </w:tr>
      <w:tr w:rsidR="003726BB" w:rsidRPr="00586601" w:rsidTr="00527758">
        <w:trPr>
          <w:trHeight w:val="501"/>
        </w:trPr>
        <w:tc>
          <w:tcPr>
            <w:tcW w:w="827" w:type="pct"/>
          </w:tcPr>
          <w:p w:rsidR="003726BB" w:rsidRPr="00586601" w:rsidRDefault="003726BB" w:rsidP="00D64F2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586601">
              <w:rPr>
                <w:b/>
                <w:color w:val="auto"/>
                <w:sz w:val="22"/>
                <w:szCs w:val="22"/>
              </w:rPr>
              <w:t>Духовно-нравственное</w:t>
            </w:r>
          </w:p>
        </w:tc>
        <w:tc>
          <w:tcPr>
            <w:tcW w:w="900" w:type="pct"/>
          </w:tcPr>
          <w:p w:rsidR="003726BB" w:rsidRPr="00586601" w:rsidRDefault="003726BB" w:rsidP="00D64F20">
            <w:pPr>
              <w:pStyle w:val="Default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Азбука нравственности</w:t>
            </w:r>
          </w:p>
        </w:tc>
        <w:tc>
          <w:tcPr>
            <w:tcW w:w="360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3-4</w:t>
            </w:r>
          </w:p>
        </w:tc>
        <w:tc>
          <w:tcPr>
            <w:tcW w:w="76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Классный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руководитель</w:t>
            </w:r>
          </w:p>
        </w:tc>
        <w:tc>
          <w:tcPr>
            <w:tcW w:w="743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 xml:space="preserve">Понедельник 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16:20</w:t>
            </w:r>
          </w:p>
        </w:tc>
        <w:tc>
          <w:tcPr>
            <w:tcW w:w="472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Беседа</w:t>
            </w:r>
          </w:p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игры</w:t>
            </w:r>
          </w:p>
        </w:tc>
        <w:tc>
          <w:tcPr>
            <w:tcW w:w="446" w:type="pct"/>
          </w:tcPr>
          <w:p w:rsidR="003726BB" w:rsidRPr="00586601" w:rsidRDefault="00757384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86601">
              <w:rPr>
                <w:color w:val="auto"/>
                <w:sz w:val="22"/>
                <w:szCs w:val="22"/>
              </w:rPr>
              <w:t>Р</w:t>
            </w:r>
            <w:r w:rsidR="003726BB" w:rsidRPr="00586601">
              <w:rPr>
                <w:color w:val="auto"/>
                <w:sz w:val="22"/>
                <w:szCs w:val="22"/>
              </w:rPr>
              <w:t>эш</w:t>
            </w:r>
            <w:proofErr w:type="spellEnd"/>
          </w:p>
        </w:tc>
        <w:tc>
          <w:tcPr>
            <w:tcW w:w="491" w:type="pct"/>
          </w:tcPr>
          <w:p w:rsidR="003726BB" w:rsidRPr="00586601" w:rsidRDefault="003726BB" w:rsidP="00D64F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86601">
              <w:rPr>
                <w:color w:val="auto"/>
                <w:sz w:val="22"/>
                <w:szCs w:val="22"/>
              </w:rPr>
              <w:t>29</w:t>
            </w:r>
          </w:p>
        </w:tc>
      </w:tr>
    </w:tbl>
    <w:p w:rsidR="003726BB" w:rsidRPr="00586601" w:rsidRDefault="003726BB" w:rsidP="003726BB">
      <w:pPr>
        <w:tabs>
          <w:tab w:val="left" w:pos="426"/>
          <w:tab w:val="left" w:pos="41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7DA0" w:rsidRPr="00586601" w:rsidRDefault="00FB0B82" w:rsidP="00FB0B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="00FC66CA" w:rsidRPr="00586601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EC6852" w:rsidRPr="00586601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FC66CA" w:rsidRPr="00586601">
        <w:rPr>
          <w:rFonts w:ascii="Times New Roman" w:hAnsi="Times New Roman" w:cs="Times New Roman"/>
          <w:sz w:val="24"/>
          <w:szCs w:val="24"/>
        </w:rPr>
        <w:t>строится в соответствии с государственной нормативно-правовой базой и программно-целевыми установками образовательной системы РФ.</w:t>
      </w:r>
    </w:p>
    <w:p w:rsidR="00587B7F" w:rsidRDefault="00587B7F" w:rsidP="00587B7F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3.  </w:t>
      </w:r>
      <w:r w:rsidRPr="002F20CD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работа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Воспитательная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202</w:t>
      </w:r>
      <w:r w:rsidR="00947875">
        <w:rPr>
          <w:rFonts w:ascii="Times New Roman" w:hAnsi="Times New Roman" w:cs="Times New Roman"/>
          <w:sz w:val="24"/>
          <w:szCs w:val="24"/>
        </w:rPr>
        <w:t>4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году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осуществлялась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соответствии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рабочими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программами</w:t>
      </w:r>
      <w:r w:rsidRPr="00E13C1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воспитания,</w:t>
      </w:r>
      <w:r w:rsidRPr="00E13C1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которые</w:t>
      </w:r>
      <w:r w:rsidRPr="00E13C1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были</w:t>
      </w:r>
      <w:r w:rsidRPr="00E13C1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разработаны</w:t>
      </w:r>
      <w:r w:rsidRPr="00E13C1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для</w:t>
      </w:r>
      <w:r w:rsidRPr="00E13C1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каждого</w:t>
      </w:r>
      <w:r w:rsidRPr="00E13C1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уровня</w:t>
      </w:r>
      <w:r w:rsidRPr="00E13C1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включены</w:t>
      </w:r>
      <w:r w:rsidRPr="00E13C1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E13C11">
        <w:rPr>
          <w:rFonts w:ascii="Times New Roman" w:hAnsi="Times New Roman" w:cs="Times New Roman"/>
          <w:sz w:val="24"/>
          <w:szCs w:val="24"/>
        </w:rPr>
        <w:t>соответствующую</w:t>
      </w:r>
      <w:proofErr w:type="gramEnd"/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ООП.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Воспитательная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202</w:t>
      </w:r>
      <w:r w:rsidR="00947875">
        <w:rPr>
          <w:rFonts w:ascii="Times New Roman" w:hAnsi="Times New Roman" w:cs="Times New Roman"/>
          <w:sz w:val="24"/>
          <w:szCs w:val="24"/>
        </w:rPr>
        <w:t>4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году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осуществлялась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соответствии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рабочими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программами</w:t>
      </w:r>
      <w:r w:rsidRPr="00E13C1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воспитания,</w:t>
      </w:r>
      <w:r w:rsidRPr="00E13C1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которые</w:t>
      </w:r>
      <w:r w:rsidRPr="00E13C1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были</w:t>
      </w:r>
      <w:r w:rsidRPr="00E13C1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разработаны</w:t>
      </w:r>
      <w:r w:rsidRPr="00E13C1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для</w:t>
      </w:r>
      <w:r w:rsidRPr="00E13C1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каждого</w:t>
      </w:r>
      <w:r w:rsidRPr="00E13C1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уровня</w:t>
      </w:r>
      <w:r w:rsidRPr="00E13C1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включены</w:t>
      </w:r>
      <w:r w:rsidRPr="00E13C1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E13C11">
        <w:rPr>
          <w:rFonts w:ascii="Times New Roman" w:hAnsi="Times New Roman" w:cs="Times New Roman"/>
          <w:sz w:val="24"/>
          <w:szCs w:val="24"/>
        </w:rPr>
        <w:t>соответствующую</w:t>
      </w:r>
      <w:proofErr w:type="gramEnd"/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ООП.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Воспитательная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рабочим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программам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осуществлялась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следующим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модулям:</w:t>
      </w:r>
    </w:p>
    <w:p w:rsidR="00587B7F" w:rsidRPr="00E13C11" w:rsidRDefault="00587B7F" w:rsidP="00587B7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инвариантные модули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–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«Классное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руководство»,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«Школьный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урок»,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«Курсы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внеурочной</w:t>
      </w:r>
      <w:r w:rsidRPr="00E13C1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деятельности</w:t>
      </w:r>
      <w:r w:rsidRPr="00E13C1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дополнительное</w:t>
      </w:r>
      <w:r w:rsidRPr="00E13C1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образование»</w:t>
      </w:r>
      <w:r w:rsidRPr="00E13C11">
        <w:rPr>
          <w:rFonts w:ascii="Times New Roman" w:hAnsi="Times New Roman" w:cs="Times New Roman"/>
          <w:spacing w:val="25"/>
          <w:sz w:val="24"/>
          <w:szCs w:val="24"/>
        </w:rPr>
        <w:t xml:space="preserve">, </w:t>
      </w:r>
      <w:r w:rsidRPr="00E13C11">
        <w:rPr>
          <w:rFonts w:ascii="Times New Roman" w:hAnsi="Times New Roman" w:cs="Times New Roman"/>
          <w:sz w:val="24"/>
          <w:szCs w:val="24"/>
        </w:rPr>
        <w:t xml:space="preserve">«Работа с родителями», «Самоуправление», «Профориентация».  </w:t>
      </w:r>
    </w:p>
    <w:p w:rsidR="00587B7F" w:rsidRPr="00E13C11" w:rsidRDefault="00587B7F" w:rsidP="00587B7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вариативные модули</w:t>
      </w:r>
      <w:r w:rsidRPr="00E13C1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–</w:t>
      </w:r>
      <w:r w:rsidRPr="00E13C1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«Ключевые</w:t>
      </w:r>
      <w:r w:rsidRPr="00E13C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общешкольные</w:t>
      </w:r>
      <w:r w:rsidRPr="00E13C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дела»,</w:t>
      </w:r>
      <w:r w:rsidRPr="00E13C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  «Экскурсии, экспедиции, походы», « Спорт» 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Воспитательные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мероприятия 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школе проводятся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соответствии с календарными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планами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воспитательной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НОО,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ООО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СОО.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Они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конкретизируют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воспитательную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работу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модулей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рабочей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программы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уровням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образования.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13C11">
        <w:rPr>
          <w:rFonts w:ascii="Times New Roman" w:hAnsi="Times New Roman" w:cs="Times New Roman"/>
          <w:sz w:val="24"/>
          <w:szCs w:val="24"/>
        </w:rPr>
        <w:t>Виды и формы организации совместной воспитательной деятельности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педагогов,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школьников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их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родителей</w:t>
      </w:r>
      <w:r w:rsidRPr="00E13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разнообразны: коллективные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школьные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дела, акции, праздники, смотры</w:t>
      </w:r>
      <w:r w:rsidRPr="00E13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строя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песни, конкурсы, выставки, дебаты, спартакиады, фестивали, концерты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др. </w:t>
      </w:r>
      <w:proofErr w:type="gramEnd"/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 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E13C11">
        <w:rPr>
          <w:rFonts w:ascii="Times New Roman" w:hAnsi="Times New Roman" w:cs="Times New Roman"/>
          <w:sz w:val="24"/>
          <w:szCs w:val="24"/>
        </w:rPr>
        <w:t xml:space="preserve"> году в ГБОУ КО «СШОР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>»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2363A3">
        <w:rPr>
          <w:rFonts w:ascii="Times New Roman" w:hAnsi="Times New Roman" w:cs="Times New Roman"/>
          <w:sz w:val="24"/>
          <w:szCs w:val="24"/>
        </w:rPr>
        <w:t>6 общешкольных мероприятия, 19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63A3">
        <w:rPr>
          <w:rFonts w:ascii="Times New Roman" w:hAnsi="Times New Roman" w:cs="Times New Roman"/>
          <w:sz w:val="24"/>
          <w:szCs w:val="24"/>
        </w:rPr>
        <w:t>единых классных часов, 3</w:t>
      </w:r>
      <w:r w:rsidRPr="00E13C11">
        <w:rPr>
          <w:rFonts w:ascii="Times New Roman" w:hAnsi="Times New Roman" w:cs="Times New Roman"/>
          <w:sz w:val="24"/>
          <w:szCs w:val="24"/>
        </w:rPr>
        <w:t xml:space="preserve"> акции гражданско-</w:t>
      </w:r>
      <w:r w:rsidR="002363A3">
        <w:rPr>
          <w:rFonts w:ascii="Times New Roman" w:hAnsi="Times New Roman" w:cs="Times New Roman"/>
          <w:sz w:val="24"/>
          <w:szCs w:val="24"/>
        </w:rPr>
        <w:t xml:space="preserve">патриотической направленности, 2 </w:t>
      </w:r>
      <w:r w:rsidRPr="00E13C11">
        <w:rPr>
          <w:rFonts w:ascii="Times New Roman" w:hAnsi="Times New Roman" w:cs="Times New Roman"/>
          <w:sz w:val="24"/>
          <w:szCs w:val="24"/>
        </w:rPr>
        <w:t>акция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экологической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направленности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C11">
        <w:rPr>
          <w:rFonts w:ascii="Times New Roman" w:hAnsi="Times New Roman" w:cs="Times New Roman"/>
          <w:sz w:val="24"/>
          <w:szCs w:val="24"/>
        </w:rPr>
        <w:t>Работа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гражданско-патриотическому</w:t>
      </w:r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воспитанию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ГБОУ КО 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«СШОР Л. </w:t>
      </w:r>
      <w:proofErr w:type="spellStart"/>
      <w:r w:rsidRPr="00E13C11">
        <w:rPr>
          <w:rFonts w:ascii="Times New Roman" w:hAnsi="Times New Roman" w:cs="Times New Roman"/>
          <w:spacing w:val="-1"/>
          <w:sz w:val="24"/>
          <w:szCs w:val="24"/>
        </w:rPr>
        <w:t>Латыниной</w:t>
      </w:r>
      <w:proofErr w:type="spellEnd"/>
      <w:r w:rsidRPr="00E13C11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E13C1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организовывалась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рамках</w:t>
      </w:r>
      <w:r w:rsidRPr="00E13C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реализации</w:t>
      </w:r>
      <w:r w:rsidRPr="00E13C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рабочей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программы</w:t>
      </w:r>
      <w:r w:rsidRPr="00E13C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воспитания.</w:t>
      </w:r>
      <w:proofErr w:type="gramEnd"/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E13C1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носила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системный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характер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направлена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формирование:</w:t>
      </w:r>
    </w:p>
    <w:p w:rsidR="00587B7F" w:rsidRPr="00E13C11" w:rsidRDefault="00587B7F" w:rsidP="00587B7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гражданского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правосознания;</w:t>
      </w:r>
    </w:p>
    <w:p w:rsidR="00587B7F" w:rsidRPr="00E13C11" w:rsidRDefault="00587B7F" w:rsidP="00587B7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патриотизма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ценностей;</w:t>
      </w:r>
    </w:p>
    <w:p w:rsidR="00587B7F" w:rsidRPr="00E13C11" w:rsidRDefault="00587B7F" w:rsidP="00587B7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экологической</w:t>
      </w:r>
      <w:r w:rsidRPr="00E13C1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культуры</w:t>
      </w:r>
      <w:r w:rsidRPr="00E13C1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как</w:t>
      </w:r>
      <w:r w:rsidRPr="00E13C1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залога</w:t>
      </w:r>
      <w:r w:rsidRPr="00E13C1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сохранения</w:t>
      </w:r>
      <w:r w:rsidRPr="00E13C1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человечества</w:t>
      </w:r>
      <w:r w:rsidRPr="00E13C1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окружающего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    </w:t>
      </w:r>
      <w:r w:rsidRPr="00E13C11">
        <w:rPr>
          <w:rFonts w:ascii="Times New Roman" w:hAnsi="Times New Roman" w:cs="Times New Roman"/>
          <w:sz w:val="24"/>
          <w:szCs w:val="24"/>
        </w:rPr>
        <w:t>мира;</w:t>
      </w:r>
    </w:p>
    <w:p w:rsidR="00587B7F" w:rsidRPr="00E13C11" w:rsidRDefault="00587B7F" w:rsidP="00587B7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активной</w:t>
      </w:r>
      <w:r w:rsidRPr="00E13C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гражданской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позиции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через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участие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школьном самоуправлении;</w:t>
      </w:r>
    </w:p>
    <w:p w:rsidR="00587B7F" w:rsidRPr="00E13C11" w:rsidRDefault="00587B7F" w:rsidP="00587B7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воспитание</w:t>
      </w:r>
      <w:r w:rsidRPr="00E13C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интереса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истории родного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края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Отечества;</w:t>
      </w:r>
    </w:p>
    <w:p w:rsidR="00587B7F" w:rsidRPr="00E13C11" w:rsidRDefault="00587B7F" w:rsidP="00587B7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расширение</w:t>
      </w:r>
      <w:r w:rsidRPr="00E13C1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представлений</w:t>
      </w:r>
      <w:r w:rsidRPr="00E13C1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</w:t>
      </w:r>
      <w:r w:rsidRPr="00E13C1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своем</w:t>
      </w:r>
      <w:r w:rsidRPr="00E13C1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родном</w:t>
      </w:r>
      <w:r w:rsidRPr="00E13C1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городе,</w:t>
      </w:r>
      <w:r w:rsidRPr="00E13C1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его</w:t>
      </w:r>
      <w:r w:rsidRPr="00E13C1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истории</w:t>
      </w:r>
      <w:r w:rsidRPr="00E13C1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культуре,</w:t>
      </w:r>
      <w:r w:rsidRPr="00E13C1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героях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Великой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Отечественной войны;</w:t>
      </w:r>
    </w:p>
    <w:p w:rsidR="00587B7F" w:rsidRPr="00E13C11" w:rsidRDefault="00587B7F" w:rsidP="00587B7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воспитание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чуткости, доброты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милосердия.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 xml:space="preserve">Духовно-нравственное и правовое воспитание – направлено в ГБОУ КО «СШОР Л.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Латыниной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>» на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развитие у школьников нравственных и этических норм жизни, формирование правил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поведения. </w:t>
      </w:r>
      <w:proofErr w:type="gramStart"/>
      <w:r w:rsidRPr="00E13C11">
        <w:rPr>
          <w:rFonts w:ascii="Times New Roman" w:hAnsi="Times New Roman" w:cs="Times New Roman"/>
          <w:sz w:val="24"/>
          <w:szCs w:val="24"/>
        </w:rPr>
        <w:t>Это изучение правовой культуры, это деятельность по созданию правового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всеобуча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учащихся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родителей,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школьном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коллективе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детей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взрослых уважительного отношения к правам друг друга, формирование качеств, от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которых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зависит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культура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поведения,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культура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труда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общения,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профилактика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правонарушений,</w:t>
      </w:r>
      <w:r w:rsidRPr="00E13C1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усвоение</w:t>
      </w:r>
      <w:r w:rsidRPr="00E13C1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понятий</w:t>
      </w:r>
      <w:r w:rsidRPr="00E13C1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«права</w:t>
      </w:r>
      <w:r w:rsidRPr="00E13C1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обязанности»,</w:t>
      </w:r>
      <w:r w:rsidRPr="00E13C1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«эстетический</w:t>
      </w:r>
      <w:r w:rsidRPr="00E13C1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вкус», «настойчивость»,</w:t>
      </w:r>
      <w:r w:rsidRPr="00E13C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«долг»,</w:t>
      </w:r>
      <w:r w:rsidRPr="00E13C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«сдержанность»,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«управление</w:t>
      </w:r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собой»,</w:t>
      </w:r>
      <w:r w:rsidRPr="00E13C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«порядочность».</w:t>
      </w:r>
      <w:proofErr w:type="gramEnd"/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C11">
        <w:rPr>
          <w:rFonts w:ascii="Times New Roman" w:hAnsi="Times New Roman" w:cs="Times New Roman"/>
          <w:sz w:val="24"/>
          <w:szCs w:val="24"/>
        </w:rPr>
        <w:t>Экологическое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осуществляется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ГБОУ КО «СШОР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>»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посредством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экологического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поведения,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обеспечивающего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сохранения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lastRenderedPageBreak/>
        <w:t>Земле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природы</w:t>
      </w:r>
      <w:r w:rsidRPr="00E13C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человека,</w:t>
      </w:r>
      <w:r w:rsidRPr="00E13C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их,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взаимодействия</w:t>
      </w:r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</w:t>
      </w:r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целью</w:t>
      </w:r>
      <w:r w:rsidRPr="00E13C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формирование</w:t>
      </w:r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</w:t>
      </w:r>
      <w:r w:rsidRPr="00E13C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учащихся</w:t>
      </w:r>
      <w:r w:rsidRPr="00E13C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целостного</w:t>
      </w:r>
      <w:r w:rsidRPr="00E13C1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экологического мировоззрения и этических ценностей по отношению к природе через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экологизацию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 xml:space="preserve"> образовательного процесса, формирование ответственного отношения к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окружающей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среде,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воспитание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экологического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трудового</w:t>
      </w:r>
      <w:r w:rsidRPr="00E13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сознания.</w:t>
      </w:r>
      <w:proofErr w:type="gramEnd"/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C11">
        <w:rPr>
          <w:rFonts w:ascii="Times New Roman" w:hAnsi="Times New Roman" w:cs="Times New Roman"/>
          <w:sz w:val="24"/>
          <w:szCs w:val="24"/>
        </w:rPr>
        <w:t>Анализ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планов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воспитательной работы</w:t>
      </w:r>
      <w:r w:rsidRPr="00E13C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1–11-х</w:t>
      </w:r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классов показал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следующие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результаты: планы воспитательной работы составлены с учетом возрастных особенностей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обучающихся; в планах воспитательной работы предусмотрены различные виды и формы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организации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воспитательной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гражданско-патриотическому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воспитанию,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которые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направлены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всестороннее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развитие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личности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обучающегося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расширение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его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кругозора.</w:t>
      </w:r>
      <w:proofErr w:type="gramEnd"/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Посещенные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классные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мероприятия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гражданско-патриотической,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духовно-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нравственной и экологической направленностей показывают, что в основном классные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руководители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проводят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классные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мероприятия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 достаточно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высоком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уровне.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Классные руководители осуществляют воспитание по данным направлениям через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разнообразные виды деятельности в очном формате и онлайн: экскурсии, проектн</w:t>
      </w:r>
      <w:proofErr w:type="gramStart"/>
      <w:r w:rsidRPr="00E13C1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исследовательскую работу; встречи с участниками локальный войн,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ветеранами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тружениками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тыла,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ветеранами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труда,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выпускниками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школы;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кружковую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досуговую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деятельность;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участием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различных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акциях.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63A3">
        <w:rPr>
          <w:rFonts w:ascii="Times New Roman" w:hAnsi="Times New Roman" w:cs="Times New Roman"/>
          <w:sz w:val="24"/>
          <w:szCs w:val="24"/>
        </w:rPr>
        <w:t>2024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году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рамках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осуществлялась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формированию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представлений 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символике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РФ: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изучение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истории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герба, флага и гимна РФ; изучение правил применения государственных символов;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государственным символам, в том числе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знакомство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мерами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за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нарушение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использования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или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порчу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символов</w:t>
      </w:r>
      <w:r w:rsidRPr="00E13C1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т. п.</w:t>
      </w:r>
      <w:proofErr w:type="gramEnd"/>
    </w:p>
    <w:p w:rsidR="00587B7F" w:rsidRPr="00DD2AE2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AE2">
        <w:rPr>
          <w:rFonts w:ascii="Times New Roman" w:hAnsi="Times New Roman" w:cs="Times New Roman"/>
          <w:sz w:val="24"/>
          <w:szCs w:val="24"/>
        </w:rPr>
        <w:t>В рамках работы по формированию представлений о государственной символике</w:t>
      </w:r>
      <w:r w:rsidRPr="00DD2A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2AE2">
        <w:rPr>
          <w:rFonts w:ascii="Times New Roman" w:hAnsi="Times New Roman" w:cs="Times New Roman"/>
          <w:sz w:val="24"/>
          <w:szCs w:val="24"/>
        </w:rPr>
        <w:t>были</w:t>
      </w:r>
      <w:r w:rsidRPr="00DD2AE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2AE2">
        <w:rPr>
          <w:rFonts w:ascii="Times New Roman" w:hAnsi="Times New Roman" w:cs="Times New Roman"/>
          <w:sz w:val="24"/>
          <w:szCs w:val="24"/>
        </w:rPr>
        <w:t>запланированы и</w:t>
      </w:r>
      <w:r w:rsidRPr="00DD2A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2AE2">
        <w:rPr>
          <w:rFonts w:ascii="Times New Roman" w:hAnsi="Times New Roman" w:cs="Times New Roman"/>
          <w:sz w:val="24"/>
          <w:szCs w:val="24"/>
        </w:rPr>
        <w:t>реализованы</w:t>
      </w:r>
      <w:r w:rsidRPr="00DD2A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D2AE2">
        <w:rPr>
          <w:rFonts w:ascii="Times New Roman" w:hAnsi="Times New Roman" w:cs="Times New Roman"/>
          <w:sz w:val="24"/>
          <w:szCs w:val="24"/>
        </w:rPr>
        <w:t>следующие</w:t>
      </w:r>
      <w:r w:rsidRPr="00DD2A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2AE2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587B7F" w:rsidRPr="00E13C11" w:rsidRDefault="00587B7F" w:rsidP="00587B7F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C11">
        <w:rPr>
          <w:rFonts w:ascii="Times New Roman" w:hAnsi="Times New Roman" w:cs="Times New Roman"/>
          <w:sz w:val="24"/>
          <w:szCs w:val="24"/>
        </w:rPr>
        <w:t>в рамках модуля «Школьный урок» тематические разделы или компоненты по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изучению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символов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включены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предметные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области,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учебные предметы, курсы, модули: русский язык, литература, родной язык,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литературное чтение на родном языке, окружающий мир, обществознание,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история,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ОРКСЭ,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ОДНКНР,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искусство.</w:t>
      </w:r>
      <w:proofErr w:type="gramEnd"/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Внесены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корректировки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рабочие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программы</w:t>
      </w:r>
      <w:r w:rsidRPr="00E13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учебных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предметов, курсов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модулей;</w:t>
      </w:r>
    </w:p>
    <w:p w:rsidR="00587B7F" w:rsidRPr="00E13C11" w:rsidRDefault="00587B7F" w:rsidP="00587B7F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рамках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модуля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«Курсы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внеурочной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деятельности»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рабочие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программы были включены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новые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проведения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занятий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(исторические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экскурсии,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исторические игры и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>-ринги, викторины по истории государственных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символов);</w:t>
      </w:r>
    </w:p>
    <w:p w:rsidR="00587B7F" w:rsidRPr="00E13C11" w:rsidRDefault="00587B7F" w:rsidP="00587B7F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рамках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модуля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«Ключевые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общешкольные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дела»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организованы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еженедельные линейки по понедельникам перед уроками с выносом флага РФ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исполнением гимна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РФ.</w:t>
      </w:r>
    </w:p>
    <w:p w:rsidR="00587B7F" w:rsidRPr="00E13C11" w:rsidRDefault="00587B7F" w:rsidP="00587B7F">
      <w:p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 рамках формирования у учащихся целостного экологического мировоззрения 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этических ценностей по отношению к природе через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экологизацию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процесса, формирование ответственного отношения к окружающей среде, воспитание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экологического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трудового</w:t>
      </w:r>
      <w:r w:rsidRPr="00E13C1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сознания.</w:t>
      </w:r>
    </w:p>
    <w:p w:rsidR="00587B7F" w:rsidRPr="00E13C11" w:rsidRDefault="00587B7F" w:rsidP="0058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рамках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правового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отношения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окружающим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людям,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формирование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системы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ценностей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были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запланированы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реализованы следующие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587B7F" w:rsidRPr="00E13C11" w:rsidRDefault="00587B7F" w:rsidP="00587B7F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рамках модуля «Ключевые общешкольные дела» -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участие 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конкурсах,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мероприятиях,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концертах,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встреч</w:t>
      </w:r>
      <w:r w:rsidRPr="00E13C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 интересными</w:t>
      </w:r>
      <w:r w:rsidRPr="00E13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людьми.</w:t>
      </w:r>
    </w:p>
    <w:p w:rsidR="00587B7F" w:rsidRPr="00E13C11" w:rsidRDefault="00587B7F" w:rsidP="009F243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 рамках модуля « Спорт» - День Здоровья, соревнования по футболу, Сдача</w:t>
      </w:r>
      <w:r w:rsidRPr="00E13C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норм ГТО, соревнования по спортивной гимнастике: </w:t>
      </w:r>
      <w:r w:rsidRPr="00E13C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3C11">
        <w:rPr>
          <w:rFonts w:ascii="Times New Roman" w:hAnsi="Times New Roman" w:cs="Times New Roman"/>
          <w:sz w:val="24"/>
          <w:szCs w:val="24"/>
        </w:rPr>
        <w:t xml:space="preserve"> Всероссийская спартакиада по летним видам спорта среди сильнейших спортсменов 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E13C1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363A3">
        <w:rPr>
          <w:rFonts w:ascii="Times New Roman" w:hAnsi="Times New Roman" w:cs="Times New Roman"/>
          <w:sz w:val="24"/>
          <w:szCs w:val="24"/>
        </w:rPr>
        <w:t>(г. Казань), Первенство России</w:t>
      </w:r>
      <w:r w:rsidRPr="00E13C11">
        <w:rPr>
          <w:rFonts w:ascii="Times New Roman" w:hAnsi="Times New Roman" w:cs="Times New Roman"/>
          <w:sz w:val="24"/>
          <w:szCs w:val="24"/>
        </w:rPr>
        <w:t>, Традиционные соревнования « Искорка-202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E13C11">
        <w:rPr>
          <w:rFonts w:ascii="Times New Roman" w:hAnsi="Times New Roman" w:cs="Times New Roman"/>
          <w:sz w:val="24"/>
          <w:szCs w:val="24"/>
        </w:rPr>
        <w:t>» (г. Нижний Новгород), Кубок Губернатора Калужской области (г. Обнинск), «Олимпийские Надежды» (г. Владимир) , соревнования по пляжному волейболу,  соревнования по плаванию.</w:t>
      </w:r>
    </w:p>
    <w:p w:rsidR="00587B7F" w:rsidRPr="00E13C11" w:rsidRDefault="00587B7F" w:rsidP="009F24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 xml:space="preserve">       Эффективность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воспитательной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работы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ГБОУ КО «СШОР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>»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году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оценивалась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результатам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анкетирования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обучающихся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их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родителей,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анкетирования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педагогов,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а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также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результатам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оценки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личностных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результатов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школьников в динамике (по сравнению с предыдущим периодом). На основании этих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данных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можно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сделать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вывод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удовлетворительном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уровне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организации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воспитательной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работы</w:t>
      </w:r>
      <w:r w:rsidRPr="00E13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 xml:space="preserve">ГБОУ КО «СШОР </w:t>
      </w:r>
      <w:proofErr w:type="spellStart"/>
      <w:r w:rsidRPr="00E13C1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Pr="00E13C11">
        <w:rPr>
          <w:rFonts w:ascii="Times New Roman" w:hAnsi="Times New Roman" w:cs="Times New Roman"/>
          <w:sz w:val="24"/>
          <w:szCs w:val="24"/>
        </w:rPr>
        <w:t>»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E13C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году.</w:t>
      </w:r>
    </w:p>
    <w:p w:rsidR="00587B7F" w:rsidRPr="00E13C11" w:rsidRDefault="00587B7F" w:rsidP="009F24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C11">
        <w:rPr>
          <w:rFonts w:ascii="Times New Roman" w:hAnsi="Times New Roman" w:cs="Times New Roman"/>
          <w:sz w:val="24"/>
          <w:szCs w:val="24"/>
        </w:rPr>
        <w:t>Все</w:t>
      </w:r>
      <w:r w:rsidRPr="00E13C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запланированные</w:t>
      </w:r>
      <w:r w:rsidRPr="00E13C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мероприятия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реализованы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в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полном</w:t>
      </w:r>
      <w:r w:rsidRPr="00E13C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3C11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B7F" w:rsidRPr="002F20CD" w:rsidRDefault="00587B7F" w:rsidP="009F24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0CD">
        <w:rPr>
          <w:rFonts w:ascii="Times New Roman" w:eastAsia="Times New Roman" w:hAnsi="Times New Roman" w:cs="Times New Roman"/>
          <w:sz w:val="24"/>
          <w:szCs w:val="24"/>
        </w:rPr>
        <w:t xml:space="preserve">В рамках воспитательной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школы в таблице предоставлена информация о проведённых мероприятиях:</w:t>
      </w:r>
    </w:p>
    <w:tbl>
      <w:tblPr>
        <w:tblW w:w="50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448"/>
        <w:gridCol w:w="22"/>
        <w:gridCol w:w="1427"/>
        <w:gridCol w:w="36"/>
        <w:gridCol w:w="1237"/>
        <w:gridCol w:w="730"/>
        <w:gridCol w:w="71"/>
        <w:gridCol w:w="831"/>
        <w:gridCol w:w="1448"/>
        <w:gridCol w:w="1168"/>
      </w:tblGrid>
      <w:tr w:rsidR="00587B7F" w:rsidRPr="000C34F4" w:rsidTr="0067220E">
        <w:tc>
          <w:tcPr>
            <w:tcW w:w="5000" w:type="pct"/>
            <w:gridSpan w:val="11"/>
            <w:shd w:val="clear" w:color="auto" w:fill="auto"/>
          </w:tcPr>
          <w:p w:rsidR="00587B7F" w:rsidRPr="00324746" w:rsidRDefault="00587B7F" w:rsidP="0067220E">
            <w:pPr>
              <w:pStyle w:val="Default"/>
              <w:spacing w:line="276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7F3E21">
              <w:rPr>
                <w:b/>
              </w:rPr>
              <w:t>Информация о проведенных мероприятиях</w:t>
            </w:r>
          </w:p>
        </w:tc>
      </w:tr>
      <w:tr w:rsidR="00587B7F" w:rsidRPr="000C34F4" w:rsidTr="0067220E">
        <w:trPr>
          <w:cantSplit/>
          <w:trHeight w:val="1134"/>
        </w:trPr>
        <w:tc>
          <w:tcPr>
            <w:tcW w:w="734" w:type="pct"/>
            <w:shd w:val="clear" w:color="auto" w:fill="auto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>
              <w:br w:type="page"/>
            </w:r>
            <w:r w:rsidRPr="00324746">
              <w:rPr>
                <w:b/>
                <w:color w:val="auto"/>
                <w:sz w:val="20"/>
                <w:szCs w:val="20"/>
              </w:rPr>
              <w:t>Модуль рабочей программы воспитания</w:t>
            </w:r>
          </w:p>
        </w:tc>
        <w:tc>
          <w:tcPr>
            <w:tcW w:w="734" w:type="pct"/>
            <w:shd w:val="clear" w:color="auto" w:fill="auto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 w:rsidRPr="00324746">
              <w:rPr>
                <w:b/>
                <w:color w:val="auto"/>
                <w:sz w:val="20"/>
                <w:szCs w:val="20"/>
              </w:rPr>
              <w:t>Виды и формы организации деятельности</w:t>
            </w:r>
          </w:p>
        </w:tc>
        <w:tc>
          <w:tcPr>
            <w:tcW w:w="752" w:type="pct"/>
            <w:gridSpan w:val="3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 w:rsidRPr="00324746">
              <w:rPr>
                <w:b/>
                <w:color w:val="auto"/>
                <w:sz w:val="20"/>
                <w:szCs w:val="20"/>
              </w:rPr>
              <w:t>Уровень (школьный, городской, региональный, всероссийский</w:t>
            </w:r>
            <w:proofErr w:type="gramStart"/>
            <w:r w:rsidRPr="00324746">
              <w:rPr>
                <w:b/>
                <w:color w:val="auto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7" w:type="pct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 w:rsidRPr="00324746">
              <w:rPr>
                <w:b/>
                <w:color w:val="auto"/>
                <w:sz w:val="20"/>
                <w:szCs w:val="20"/>
              </w:rPr>
              <w:t>Количество мероприятий</w:t>
            </w:r>
          </w:p>
        </w:tc>
        <w:tc>
          <w:tcPr>
            <w:tcW w:w="370" w:type="pct"/>
            <w:shd w:val="clear" w:color="auto" w:fill="auto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 w:rsidRPr="00324746">
              <w:rPr>
                <w:b/>
                <w:color w:val="auto"/>
                <w:sz w:val="20"/>
                <w:szCs w:val="20"/>
              </w:rPr>
              <w:t>Классы/уровень образования</w:t>
            </w:r>
          </w:p>
        </w:tc>
        <w:tc>
          <w:tcPr>
            <w:tcW w:w="457" w:type="pct"/>
            <w:gridSpan w:val="2"/>
            <w:shd w:val="clear" w:color="auto" w:fill="auto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 w:rsidRPr="00324746">
              <w:rPr>
                <w:b/>
                <w:color w:val="auto"/>
                <w:sz w:val="20"/>
                <w:szCs w:val="20"/>
              </w:rPr>
              <w:t>Охват обучающихся и/или родителей</w:t>
            </w:r>
          </w:p>
        </w:tc>
        <w:tc>
          <w:tcPr>
            <w:tcW w:w="734" w:type="pct"/>
            <w:shd w:val="clear" w:color="auto" w:fill="auto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 w:rsidRPr="00324746">
              <w:rPr>
                <w:b/>
                <w:color w:val="auto"/>
                <w:sz w:val="20"/>
                <w:szCs w:val="20"/>
              </w:rPr>
              <w:t>Результаты участия (если подразумеваются)</w:t>
            </w:r>
          </w:p>
        </w:tc>
        <w:tc>
          <w:tcPr>
            <w:tcW w:w="592" w:type="pct"/>
            <w:textDirection w:val="btLr"/>
          </w:tcPr>
          <w:p w:rsidR="00587B7F" w:rsidRPr="00324746" w:rsidRDefault="00587B7F" w:rsidP="0067220E">
            <w:pPr>
              <w:pStyle w:val="Default"/>
              <w:spacing w:line="276" w:lineRule="auto"/>
              <w:ind w:left="113" w:right="113"/>
              <w:jc w:val="both"/>
              <w:rPr>
                <w:b/>
                <w:color w:val="auto"/>
                <w:sz w:val="20"/>
                <w:szCs w:val="20"/>
              </w:rPr>
            </w:pPr>
            <w:r w:rsidRPr="00324746">
              <w:rPr>
                <w:b/>
                <w:color w:val="auto"/>
                <w:sz w:val="20"/>
                <w:szCs w:val="20"/>
              </w:rPr>
              <w:t>Электронные ресурсы (цифровые платформы, каналы, ссылки на сайты и т.д.)</w:t>
            </w:r>
          </w:p>
        </w:tc>
      </w:tr>
      <w:tr w:rsidR="00587B7F" w:rsidRPr="000C34F4" w:rsidTr="0067220E">
        <w:tc>
          <w:tcPr>
            <w:tcW w:w="5000" w:type="pct"/>
            <w:gridSpan w:val="11"/>
            <w:shd w:val="clear" w:color="auto" w:fill="auto"/>
          </w:tcPr>
          <w:p w:rsidR="00587B7F" w:rsidRPr="000C34F4" w:rsidRDefault="00587B7F" w:rsidP="0067220E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C34F4">
              <w:rPr>
                <w:b/>
                <w:color w:val="auto"/>
              </w:rPr>
              <w:t>Инвариантные</w:t>
            </w:r>
          </w:p>
        </w:tc>
      </w:tr>
      <w:tr w:rsidR="00587B7F" w:rsidRPr="000C34F4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Классное руководство</w:t>
            </w:r>
          </w:p>
        </w:tc>
        <w:tc>
          <w:tcPr>
            <w:tcW w:w="745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a5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A02">
              <w:rPr>
                <w:rFonts w:ascii="Times New Roman" w:hAnsi="Times New Roman" w:cs="Times New Roman"/>
                <w:sz w:val="18"/>
                <w:szCs w:val="18"/>
              </w:rPr>
              <w:t>Составление индивидуальных планов социальных паспортов,  портфолио, графика дежурств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7B7F" w:rsidRPr="00DB1A02" w:rsidRDefault="00587B7F" w:rsidP="0067220E">
            <w:pPr>
              <w:pStyle w:val="a5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A02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 в классе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7B7F" w:rsidRPr="00DB1A02" w:rsidRDefault="00587B7F" w:rsidP="0067220E">
            <w:pPr>
              <w:pStyle w:val="aa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1A02">
              <w:rPr>
                <w:rFonts w:ascii="Times New Roman" w:hAnsi="Times New Roman"/>
                <w:sz w:val="18"/>
                <w:szCs w:val="18"/>
              </w:rPr>
              <w:t>контроль посещаемости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B1A02">
              <w:rPr>
                <w:rFonts w:ascii="Times New Roman" w:hAnsi="Times New Roman"/>
                <w:sz w:val="18"/>
                <w:szCs w:val="18"/>
              </w:rPr>
              <w:t xml:space="preserve"> успеваемостью учащихся</w:t>
            </w:r>
          </w:p>
          <w:p w:rsidR="00587B7F" w:rsidRPr="00DB1A02" w:rsidRDefault="00587B7F" w:rsidP="0067220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Классные часы</w:t>
            </w:r>
          </w:p>
        </w:tc>
        <w:tc>
          <w:tcPr>
            <w:tcW w:w="723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Школьный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Анализ  проведенных мероприятий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</w:tc>
      </w:tr>
      <w:tr w:rsidR="00587B7F" w:rsidRPr="000C34F4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Школьный урок</w:t>
            </w:r>
          </w:p>
        </w:tc>
        <w:tc>
          <w:tcPr>
            <w:tcW w:w="745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Урок</w:t>
            </w:r>
          </w:p>
        </w:tc>
        <w:tc>
          <w:tcPr>
            <w:tcW w:w="723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DB1A02">
              <w:rPr>
                <w:color w:val="auto"/>
                <w:sz w:val="18"/>
                <w:szCs w:val="18"/>
              </w:rPr>
              <w:t>Школьный</w:t>
            </w:r>
            <w:proofErr w:type="gramStart"/>
            <w:r w:rsidRPr="00DB1A02">
              <w:rPr>
                <w:color w:val="auto"/>
                <w:sz w:val="18"/>
                <w:szCs w:val="18"/>
              </w:rPr>
              <w:t>,г</w:t>
            </w:r>
            <w:proofErr w:type="gramEnd"/>
            <w:r w:rsidRPr="00DB1A02">
              <w:rPr>
                <w:color w:val="auto"/>
                <w:sz w:val="18"/>
                <w:szCs w:val="18"/>
              </w:rPr>
              <w:t>ородской</w:t>
            </w:r>
            <w:proofErr w:type="spellEnd"/>
            <w:r w:rsidRPr="00DB1A0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Победители и призёры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РЭШ</w:t>
            </w:r>
          </w:p>
        </w:tc>
      </w:tr>
      <w:tr w:rsidR="00587B7F" w:rsidRPr="000C34F4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745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DB1A02">
              <w:rPr>
                <w:color w:val="auto"/>
                <w:sz w:val="18"/>
                <w:szCs w:val="18"/>
              </w:rPr>
              <w:t>Беседы</w:t>
            </w:r>
            <w:proofErr w:type="gramStart"/>
            <w:r w:rsidRPr="00DB1A02">
              <w:rPr>
                <w:color w:val="auto"/>
                <w:sz w:val="18"/>
                <w:szCs w:val="18"/>
              </w:rPr>
              <w:t>,к</w:t>
            </w:r>
            <w:proofErr w:type="gramEnd"/>
            <w:r w:rsidRPr="00DB1A02">
              <w:rPr>
                <w:color w:val="auto"/>
                <w:sz w:val="18"/>
                <w:szCs w:val="18"/>
              </w:rPr>
              <w:t>весты,выставки,игры</w:t>
            </w:r>
            <w:proofErr w:type="spellEnd"/>
            <w:r w:rsidRPr="00DB1A0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723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Школьный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136 часов за год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440 часов за год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1-4</w:t>
            </w:r>
          </w:p>
          <w:p w:rsidR="00587B7F" w:rsidRPr="00DB1A02" w:rsidRDefault="00587B7F" w:rsidP="0067220E">
            <w:pPr>
              <w:jc w:val="both"/>
              <w:rPr>
                <w:sz w:val="18"/>
                <w:szCs w:val="18"/>
              </w:rPr>
            </w:pPr>
          </w:p>
          <w:p w:rsidR="00587B7F" w:rsidRPr="00DB1A02" w:rsidRDefault="00587B7F" w:rsidP="0067220E">
            <w:pPr>
              <w:jc w:val="both"/>
              <w:rPr>
                <w:sz w:val="18"/>
                <w:szCs w:val="18"/>
              </w:rPr>
            </w:pPr>
            <w:r w:rsidRPr="00DB1A02">
              <w:rPr>
                <w:sz w:val="18"/>
                <w:szCs w:val="18"/>
              </w:rPr>
              <w:t>5-11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42</w:t>
            </w:r>
          </w:p>
          <w:p w:rsidR="00587B7F" w:rsidRPr="00DB1A02" w:rsidRDefault="00587B7F" w:rsidP="0067220E">
            <w:pPr>
              <w:jc w:val="both"/>
              <w:rPr>
                <w:sz w:val="18"/>
                <w:szCs w:val="18"/>
              </w:rPr>
            </w:pPr>
          </w:p>
          <w:p w:rsidR="00587B7F" w:rsidRPr="00DB1A02" w:rsidRDefault="00587B7F" w:rsidP="0067220E">
            <w:pPr>
              <w:jc w:val="both"/>
              <w:rPr>
                <w:sz w:val="18"/>
                <w:szCs w:val="18"/>
              </w:rPr>
            </w:pPr>
            <w:r w:rsidRPr="00DB1A02">
              <w:rPr>
                <w:sz w:val="18"/>
                <w:szCs w:val="18"/>
              </w:rPr>
              <w:t>37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РЭШ</w:t>
            </w:r>
          </w:p>
        </w:tc>
      </w:tr>
      <w:tr w:rsidR="00587B7F" w:rsidRPr="000C34F4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745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 xml:space="preserve">Собрания, </w:t>
            </w:r>
            <w:proofErr w:type="spellStart"/>
            <w:r w:rsidRPr="00DB1A02">
              <w:rPr>
                <w:color w:val="auto"/>
                <w:sz w:val="18"/>
                <w:szCs w:val="18"/>
              </w:rPr>
              <w:t>беседы</w:t>
            </w:r>
            <w:proofErr w:type="gramStart"/>
            <w:r w:rsidRPr="00DB1A02">
              <w:rPr>
                <w:color w:val="auto"/>
                <w:sz w:val="18"/>
                <w:szCs w:val="18"/>
              </w:rPr>
              <w:t>,а</w:t>
            </w:r>
            <w:proofErr w:type="gramEnd"/>
            <w:r w:rsidRPr="00DB1A02">
              <w:rPr>
                <w:color w:val="auto"/>
                <w:sz w:val="18"/>
                <w:szCs w:val="18"/>
              </w:rPr>
              <w:t>нкетирование</w:t>
            </w:r>
            <w:proofErr w:type="spellEnd"/>
            <w:r w:rsidRPr="00DB1A0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723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Школьный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130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РЭШ</w:t>
            </w:r>
          </w:p>
        </w:tc>
      </w:tr>
      <w:tr w:rsidR="00587B7F" w:rsidRPr="000C34F4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Самоуправление</w:t>
            </w:r>
          </w:p>
        </w:tc>
        <w:tc>
          <w:tcPr>
            <w:tcW w:w="745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Собрание ученического совета</w:t>
            </w:r>
          </w:p>
        </w:tc>
        <w:tc>
          <w:tcPr>
            <w:tcW w:w="723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Школьный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5-11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РЭШ</w:t>
            </w:r>
          </w:p>
        </w:tc>
      </w:tr>
      <w:tr w:rsidR="00587B7F" w:rsidRPr="000C34F4" w:rsidTr="0067220E">
        <w:tc>
          <w:tcPr>
            <w:tcW w:w="734" w:type="pct"/>
            <w:shd w:val="clear" w:color="auto" w:fill="auto"/>
          </w:tcPr>
          <w:p w:rsidR="00587B7F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Профориентация</w:t>
            </w:r>
          </w:p>
          <w:p w:rsidR="009F2436" w:rsidRDefault="009F2436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  <w:p w:rsidR="009F2436" w:rsidRPr="002F20CD" w:rsidRDefault="009F2436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45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 xml:space="preserve">Встречи с </w:t>
            </w:r>
            <w:proofErr w:type="spellStart"/>
            <w:r w:rsidRPr="00DB1A02">
              <w:rPr>
                <w:color w:val="auto"/>
                <w:sz w:val="18"/>
                <w:szCs w:val="18"/>
              </w:rPr>
              <w:t>выпукниками</w:t>
            </w:r>
            <w:proofErr w:type="spellEnd"/>
            <w:r w:rsidRPr="00DB1A02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DB1A02">
              <w:rPr>
                <w:color w:val="auto"/>
                <w:sz w:val="18"/>
                <w:szCs w:val="18"/>
              </w:rPr>
              <w:t>лекции</w:t>
            </w:r>
            <w:proofErr w:type="gramStart"/>
            <w:r w:rsidRPr="00DB1A02">
              <w:rPr>
                <w:color w:val="auto"/>
                <w:sz w:val="18"/>
                <w:szCs w:val="18"/>
              </w:rPr>
              <w:t>,ц</w:t>
            </w:r>
            <w:proofErr w:type="gramEnd"/>
            <w:r w:rsidRPr="00DB1A02">
              <w:rPr>
                <w:color w:val="auto"/>
                <w:sz w:val="18"/>
                <w:szCs w:val="18"/>
              </w:rPr>
              <w:t>ифровые</w:t>
            </w:r>
            <w:proofErr w:type="spellEnd"/>
            <w:r w:rsidRPr="00DB1A02">
              <w:rPr>
                <w:color w:val="auto"/>
                <w:sz w:val="18"/>
                <w:szCs w:val="18"/>
              </w:rPr>
              <w:t xml:space="preserve"> уроки</w:t>
            </w:r>
          </w:p>
        </w:tc>
        <w:tc>
          <w:tcPr>
            <w:tcW w:w="723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Школьный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РЭШ</w:t>
            </w:r>
          </w:p>
        </w:tc>
      </w:tr>
      <w:tr w:rsidR="00587B7F" w:rsidRPr="000C34F4" w:rsidTr="0067220E">
        <w:tc>
          <w:tcPr>
            <w:tcW w:w="5000" w:type="pct"/>
            <w:gridSpan w:val="11"/>
            <w:shd w:val="clear" w:color="auto" w:fill="auto"/>
          </w:tcPr>
          <w:p w:rsidR="00587B7F" w:rsidRPr="000C34F4" w:rsidRDefault="00587B7F" w:rsidP="0067220E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C34F4">
              <w:rPr>
                <w:b/>
                <w:color w:val="auto"/>
              </w:rPr>
              <w:lastRenderedPageBreak/>
              <w:t>Вариативные</w:t>
            </w:r>
          </w:p>
        </w:tc>
      </w:tr>
      <w:tr w:rsidR="00587B7F" w:rsidRPr="002F20CD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Ключевые общешкольные дела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Общешкольные мероприятия</w:t>
            </w:r>
          </w:p>
        </w:tc>
        <w:tc>
          <w:tcPr>
            <w:tcW w:w="734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Школьные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87B7F" w:rsidRPr="002F20CD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Детские общественные объединения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Спортивные школы разных видов спорта</w:t>
            </w:r>
          </w:p>
        </w:tc>
        <w:tc>
          <w:tcPr>
            <w:tcW w:w="734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городские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Систематические тренировки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87B7F" w:rsidRPr="002F20CD" w:rsidTr="0067220E">
        <w:tc>
          <w:tcPr>
            <w:tcW w:w="734" w:type="pct"/>
            <w:shd w:val="clear" w:color="auto" w:fill="auto"/>
          </w:tcPr>
          <w:p w:rsidR="00587B7F" w:rsidRPr="002F20CD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F20CD">
              <w:rPr>
                <w:color w:val="auto"/>
                <w:sz w:val="22"/>
                <w:szCs w:val="22"/>
              </w:rPr>
              <w:t>Экскурсии, экспедиции, походы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 xml:space="preserve">Музеи, </w:t>
            </w:r>
            <w:proofErr w:type="spellStart"/>
            <w:r w:rsidRPr="00DB1A02">
              <w:rPr>
                <w:color w:val="auto"/>
                <w:sz w:val="18"/>
                <w:szCs w:val="18"/>
              </w:rPr>
              <w:t>выставки</w:t>
            </w:r>
            <w:proofErr w:type="gramStart"/>
            <w:r w:rsidRPr="00DB1A02">
              <w:rPr>
                <w:color w:val="auto"/>
                <w:sz w:val="18"/>
                <w:szCs w:val="18"/>
              </w:rPr>
              <w:t>,б</w:t>
            </w:r>
            <w:proofErr w:type="gramEnd"/>
            <w:r w:rsidRPr="00DB1A02">
              <w:rPr>
                <w:color w:val="auto"/>
                <w:sz w:val="18"/>
                <w:szCs w:val="18"/>
              </w:rPr>
              <w:t>иблиотеки</w:t>
            </w:r>
            <w:proofErr w:type="spellEnd"/>
          </w:p>
        </w:tc>
        <w:tc>
          <w:tcPr>
            <w:tcW w:w="734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Городские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РЭШ</w:t>
            </w:r>
          </w:p>
        </w:tc>
      </w:tr>
      <w:tr w:rsidR="00587B7F" w:rsidRPr="00DB1A02" w:rsidTr="0067220E"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Школьные медиа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Просмотр нравственных фильмов</w:t>
            </w:r>
          </w:p>
        </w:tc>
        <w:tc>
          <w:tcPr>
            <w:tcW w:w="734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Школьные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1-4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Школьное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обеспечение</w:t>
            </w:r>
          </w:p>
        </w:tc>
      </w:tr>
      <w:tr w:rsidR="00587B7F" w:rsidRPr="00DB1A02" w:rsidTr="0067220E"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Организация предметно-эстетической среды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 xml:space="preserve">Клубные </w:t>
            </w:r>
            <w:proofErr w:type="spellStart"/>
            <w:r w:rsidRPr="00DB1A02">
              <w:rPr>
                <w:color w:val="auto"/>
                <w:sz w:val="18"/>
                <w:szCs w:val="18"/>
              </w:rPr>
              <w:t>часы</w:t>
            </w:r>
            <w:proofErr w:type="gramStart"/>
            <w:r w:rsidRPr="00DB1A02">
              <w:rPr>
                <w:color w:val="auto"/>
                <w:sz w:val="18"/>
                <w:szCs w:val="18"/>
              </w:rPr>
              <w:t>,г</w:t>
            </w:r>
            <w:proofErr w:type="gramEnd"/>
            <w:r w:rsidRPr="00DB1A02">
              <w:rPr>
                <w:color w:val="auto"/>
                <w:sz w:val="18"/>
                <w:szCs w:val="18"/>
              </w:rPr>
              <w:t>остинные,Круглые</w:t>
            </w:r>
            <w:proofErr w:type="spellEnd"/>
            <w:r w:rsidRPr="00DB1A02">
              <w:rPr>
                <w:color w:val="auto"/>
                <w:sz w:val="18"/>
                <w:szCs w:val="18"/>
              </w:rPr>
              <w:t xml:space="preserve"> столы</w:t>
            </w:r>
          </w:p>
        </w:tc>
        <w:tc>
          <w:tcPr>
            <w:tcW w:w="734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Школьные</w:t>
            </w:r>
          </w:p>
        </w:tc>
        <w:tc>
          <w:tcPr>
            <w:tcW w:w="645" w:type="pct"/>
            <w:gridSpan w:val="2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1-11</w:t>
            </w:r>
          </w:p>
        </w:tc>
        <w:tc>
          <w:tcPr>
            <w:tcW w:w="421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734" w:type="pct"/>
            <w:shd w:val="clear" w:color="auto" w:fill="auto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Участие</w:t>
            </w:r>
          </w:p>
        </w:tc>
        <w:tc>
          <w:tcPr>
            <w:tcW w:w="592" w:type="pct"/>
          </w:tcPr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  <w:lang w:val="en-US"/>
              </w:rPr>
              <w:t>ZOOM</w:t>
            </w:r>
          </w:p>
          <w:p w:rsidR="00587B7F" w:rsidRPr="00DB1A02" w:rsidRDefault="00587B7F" w:rsidP="0067220E">
            <w:pPr>
              <w:pStyle w:val="Default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 w:rsidRPr="00DB1A02">
              <w:rPr>
                <w:color w:val="auto"/>
                <w:sz w:val="18"/>
                <w:szCs w:val="18"/>
              </w:rPr>
              <w:t>РЭШ</w:t>
            </w:r>
          </w:p>
        </w:tc>
      </w:tr>
    </w:tbl>
    <w:p w:rsidR="00587B7F" w:rsidRPr="00DB1A02" w:rsidRDefault="00587B7F" w:rsidP="00587B7F">
      <w:pPr>
        <w:jc w:val="both"/>
        <w:rPr>
          <w:rFonts w:eastAsia="Times New Roman"/>
          <w:sz w:val="18"/>
          <w:szCs w:val="18"/>
        </w:rPr>
      </w:pPr>
    </w:p>
    <w:p w:rsidR="00EC6852" w:rsidRPr="00586601" w:rsidRDefault="00EC6852" w:rsidP="00EC6852">
      <w:pPr>
        <w:rPr>
          <w:rFonts w:ascii="Times New Roman" w:hAnsi="Times New Roman" w:cs="Times New Roman"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A81" w:rsidRDefault="00E94A81" w:rsidP="00A05A3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D11" w:rsidRDefault="00284D11" w:rsidP="00584EA2">
      <w:pPr>
        <w:spacing w:after="22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D11" w:rsidRDefault="00284D11" w:rsidP="00584EA2">
      <w:pPr>
        <w:spacing w:after="22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436" w:rsidRDefault="009F2436" w:rsidP="00584EA2">
      <w:pPr>
        <w:spacing w:after="22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436" w:rsidRDefault="009F2436" w:rsidP="00584EA2">
      <w:pPr>
        <w:spacing w:after="22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436" w:rsidRDefault="009F2436" w:rsidP="00584EA2">
      <w:pPr>
        <w:spacing w:after="22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EA2" w:rsidRPr="007232B7" w:rsidRDefault="00584EA2" w:rsidP="00584EA2">
      <w:pPr>
        <w:spacing w:after="22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Краткий анализ динамики результатов успеваемости и качества знаний</w:t>
      </w:r>
    </w:p>
    <w:p w:rsidR="00584EA2" w:rsidRPr="00586601" w:rsidRDefault="00584EA2" w:rsidP="00584EA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учащимися программ начального общего образования по 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показателю «успеваемость» в 2023/2024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уч.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оду</w:t>
      </w:r>
    </w:p>
    <w:tbl>
      <w:tblPr>
        <w:tblW w:w="5000" w:type="pct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879"/>
        <w:gridCol w:w="574"/>
        <w:gridCol w:w="585"/>
        <w:gridCol w:w="1072"/>
        <w:gridCol w:w="563"/>
        <w:gridCol w:w="1101"/>
        <w:gridCol w:w="709"/>
        <w:gridCol w:w="574"/>
        <w:gridCol w:w="371"/>
        <w:gridCol w:w="574"/>
        <w:gridCol w:w="371"/>
        <w:gridCol w:w="784"/>
        <w:gridCol w:w="568"/>
      </w:tblGrid>
      <w:tr w:rsidR="00584EA2" w:rsidRPr="00586601" w:rsidTr="00584EA2">
        <w:trPr>
          <w:trHeight w:val="307"/>
        </w:trPr>
        <w:tc>
          <w:tcPr>
            <w:tcW w:w="9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879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обуч-ся</w:t>
            </w:r>
            <w:proofErr w:type="spellEnd"/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успевают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 год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 год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Не успевают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Переведены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условно</w:t>
            </w:r>
          </w:p>
        </w:tc>
      </w:tr>
      <w:tr w:rsidR="00584EA2" w:rsidRPr="00586601" w:rsidTr="00584EA2">
        <w:trPr>
          <w:trHeight w:val="306"/>
        </w:trPr>
        <w:tc>
          <w:tcPr>
            <w:tcW w:w="92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н/а</w:t>
            </w:r>
          </w:p>
        </w:tc>
        <w:tc>
          <w:tcPr>
            <w:tcW w:w="1352" w:type="dxa"/>
            <w:gridSpan w:val="2"/>
            <w:vMerge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4EA2" w:rsidRPr="00586601" w:rsidTr="00584EA2">
        <w:trPr>
          <w:trHeight w:val="1147"/>
        </w:trPr>
        <w:tc>
          <w:tcPr>
            <w:tcW w:w="92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отметками «4» и «5»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отметками «5»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41110" w:rsidRPr="00586601" w:rsidTr="007A496B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7" w:type="dxa"/>
            <w:gridSpan w:val="10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Безоценочное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обучение</w:t>
            </w:r>
          </w:p>
        </w:tc>
      </w:tr>
      <w:tr w:rsidR="00341110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C455D6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C455D6" w:rsidRDefault="00C455D6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C455D6" w:rsidRPr="00586601" w:rsidTr="00C455D6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55D6" w:rsidRPr="00081827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335056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341110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4</w:t>
            </w:r>
            <w:r w:rsidR="00C455D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C455D6" w:rsidP="00C455D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C455D6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Default="00C455D6" w:rsidP="00C455D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081827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5D6" w:rsidRPr="00586601" w:rsidRDefault="00C455D6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1110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341110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C455D6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110" w:rsidRPr="00081827" w:rsidRDefault="00C455D6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081827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110" w:rsidRPr="00586601" w:rsidRDefault="00341110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</w:tbl>
    <w:p w:rsidR="00584EA2" w:rsidRPr="009F2436" w:rsidRDefault="00584EA2" w:rsidP="00584EA2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586601">
        <w:rPr>
          <w:rFonts w:ascii="Times New Roman" w:hAnsi="Times New Roman" w:cs="Times New Roman"/>
          <w:sz w:val="24"/>
          <w:szCs w:val="24"/>
        </w:rPr>
        <w:t>Количество обучающихся, окончивших учебный год  на «4» и «5</w:t>
      </w:r>
      <w:r>
        <w:rPr>
          <w:rFonts w:ascii="Times New Roman" w:hAnsi="Times New Roman" w:cs="Times New Roman"/>
          <w:sz w:val="24"/>
          <w:szCs w:val="24"/>
        </w:rPr>
        <w:t>», выросло на </w:t>
      </w:r>
      <w:r w:rsidR="00C455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процентов</w:t>
      </w:r>
      <w:r w:rsidR="00C455D6">
        <w:rPr>
          <w:rFonts w:ascii="Times New Roman" w:hAnsi="Times New Roman" w:cs="Times New Roman"/>
          <w:sz w:val="24"/>
          <w:szCs w:val="24"/>
        </w:rPr>
        <w:t xml:space="preserve"> в сравнении с 2023 г.</w:t>
      </w:r>
      <w:r w:rsidRPr="00586601">
        <w:rPr>
          <w:rFonts w:ascii="Times New Roman" w:hAnsi="Times New Roman" w:cs="Times New Roman"/>
          <w:sz w:val="24"/>
          <w:szCs w:val="24"/>
        </w:rPr>
        <w:t xml:space="preserve"> Увеличился контингент обучающихся с хорошими результатами.</w:t>
      </w:r>
    </w:p>
    <w:p w:rsidR="00584EA2" w:rsidRPr="00586601" w:rsidRDefault="00584EA2" w:rsidP="00584EA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учащимися программ основного общего образования по показа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телю «успеваемость» в 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учебном году </w:t>
      </w:r>
    </w:p>
    <w:tbl>
      <w:tblPr>
        <w:tblW w:w="5175" w:type="pct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886"/>
        <w:gridCol w:w="758"/>
        <w:gridCol w:w="632"/>
        <w:gridCol w:w="965"/>
        <w:gridCol w:w="141"/>
        <w:gridCol w:w="993"/>
        <w:gridCol w:w="143"/>
        <w:gridCol w:w="709"/>
        <w:gridCol w:w="45"/>
        <w:gridCol w:w="521"/>
        <w:gridCol w:w="709"/>
        <w:gridCol w:w="425"/>
        <w:gridCol w:w="710"/>
        <w:gridCol w:w="566"/>
        <w:gridCol w:w="708"/>
      </w:tblGrid>
      <w:tr w:rsidR="00293EF1" w:rsidRPr="00586601" w:rsidTr="0087184D">
        <w:trPr>
          <w:trHeight w:val="517"/>
        </w:trPr>
        <w:tc>
          <w:tcPr>
            <w:tcW w:w="10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8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proofErr w:type="spellStart"/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обуч-ся</w:t>
            </w:r>
            <w:proofErr w:type="spellEnd"/>
          </w:p>
        </w:tc>
        <w:tc>
          <w:tcPr>
            <w:tcW w:w="139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</w:t>
            </w:r>
          </w:p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успевают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Качество%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40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Не успевают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Переведены</w:t>
            </w:r>
          </w:p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условно</w:t>
            </w:r>
          </w:p>
        </w:tc>
        <w:tc>
          <w:tcPr>
            <w:tcW w:w="70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293EF1" w:rsidRDefault="00293EF1" w:rsidP="00293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  <w:p w:rsidR="00293EF1" w:rsidRPr="00586601" w:rsidRDefault="00293EF1" w:rsidP="00293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</w:t>
            </w:r>
          </w:p>
        </w:tc>
      </w:tr>
      <w:tr w:rsidR="00293EF1" w:rsidRPr="00586601" w:rsidTr="0087184D">
        <w:trPr>
          <w:trHeight w:val="298"/>
        </w:trPr>
        <w:tc>
          <w:tcPr>
            <w:tcW w:w="10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н/а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EF1" w:rsidRPr="00586601" w:rsidTr="0087184D">
        <w:trPr>
          <w:trHeight w:val="1030"/>
        </w:trPr>
        <w:tc>
          <w:tcPr>
            <w:tcW w:w="10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293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293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293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Default="00293EF1" w:rsidP="00293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EF1" w:rsidRPr="00586601" w:rsidRDefault="00293EF1" w:rsidP="00293E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293EF1" w:rsidRPr="00586601" w:rsidRDefault="00293EF1" w:rsidP="00293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EF1" w:rsidRPr="00586601" w:rsidTr="0087184D">
        <w:trPr>
          <w:trHeight w:val="445"/>
        </w:trPr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33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11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</w:tr>
      <w:tr w:rsidR="00293EF1" w:rsidRPr="00586601" w:rsidTr="0087184D">
        <w:trPr>
          <w:trHeight w:val="455"/>
        </w:trPr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E91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33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11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87184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</w:tr>
      <w:tr w:rsidR="00293EF1" w:rsidRPr="00586601" w:rsidTr="0087184D">
        <w:trPr>
          <w:trHeight w:val="455"/>
        </w:trPr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E91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33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718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87184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</w:tr>
      <w:tr w:rsidR="00293EF1" w:rsidRPr="00586601" w:rsidTr="0087184D">
        <w:trPr>
          <w:trHeight w:val="455"/>
        </w:trPr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E91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33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38,46</w:t>
            </w:r>
          </w:p>
        </w:tc>
        <w:tc>
          <w:tcPr>
            <w:tcW w:w="11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3,31</w:t>
            </w:r>
          </w:p>
        </w:tc>
      </w:tr>
      <w:tr w:rsidR="00293EF1" w:rsidRPr="00586601" w:rsidTr="0087184D">
        <w:trPr>
          <w:trHeight w:val="455"/>
        </w:trPr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718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9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</w:tr>
      <w:tr w:rsidR="00293EF1" w:rsidRPr="00586601" w:rsidTr="0087184D">
        <w:trPr>
          <w:trHeight w:val="455"/>
        </w:trPr>
        <w:tc>
          <w:tcPr>
            <w:tcW w:w="1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87184D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50,17</w:t>
            </w:r>
          </w:p>
        </w:tc>
        <w:tc>
          <w:tcPr>
            <w:tcW w:w="11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EF1" w:rsidRPr="00586601" w:rsidRDefault="0087184D" w:rsidP="0087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53,15</w:t>
            </w:r>
          </w:p>
        </w:tc>
        <w:tc>
          <w:tcPr>
            <w:tcW w:w="89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F1" w:rsidRPr="00586601" w:rsidRDefault="00293EF1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93EF1" w:rsidRPr="00586601" w:rsidRDefault="0087184D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3,58</w:t>
            </w:r>
          </w:p>
        </w:tc>
      </w:tr>
    </w:tbl>
    <w:p w:rsidR="00584EA2" w:rsidRPr="00586601" w:rsidRDefault="00584EA2" w:rsidP="00584E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Количество обучающихся, окончивших учебный год  на «4» и «5», </w:t>
      </w:r>
      <w:r>
        <w:rPr>
          <w:rFonts w:ascii="Times New Roman" w:hAnsi="Times New Roman" w:cs="Times New Roman"/>
          <w:sz w:val="24"/>
          <w:szCs w:val="24"/>
        </w:rPr>
        <w:t>повысилось с 28 человек до 38 человек. Это</w:t>
      </w:r>
      <w:r w:rsidRPr="00586601">
        <w:rPr>
          <w:rFonts w:ascii="Times New Roman" w:hAnsi="Times New Roman" w:cs="Times New Roman"/>
          <w:sz w:val="24"/>
          <w:szCs w:val="24"/>
        </w:rPr>
        <w:t xml:space="preserve"> на 1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5866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% выше предыдущего 202</w:t>
      </w:r>
      <w:r w:rsidR="008718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586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EA2" w:rsidRPr="00586601" w:rsidRDefault="00584EA2" w:rsidP="00584EA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 среднего общего образования                     по 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показателю «успеваемость» в 2023/2024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5214" w:type="pct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795"/>
        <w:gridCol w:w="599"/>
        <w:gridCol w:w="611"/>
        <w:gridCol w:w="1088"/>
        <w:gridCol w:w="925"/>
        <w:gridCol w:w="576"/>
        <w:gridCol w:w="411"/>
        <w:gridCol w:w="533"/>
        <w:gridCol w:w="496"/>
        <w:gridCol w:w="638"/>
        <w:gridCol w:w="459"/>
        <w:gridCol w:w="371"/>
        <w:gridCol w:w="624"/>
        <w:gridCol w:w="995"/>
      </w:tblGrid>
      <w:tr w:rsidR="00876B92" w:rsidRPr="00586601" w:rsidTr="00876B92">
        <w:trPr>
          <w:trHeight w:val="650"/>
        </w:trPr>
        <w:tc>
          <w:tcPr>
            <w:tcW w:w="8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7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обуч-ся</w:t>
            </w:r>
            <w:proofErr w:type="spellEnd"/>
          </w:p>
        </w:tc>
        <w:tc>
          <w:tcPr>
            <w:tcW w:w="12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</w:t>
            </w:r>
          </w:p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успевают</w:t>
            </w:r>
          </w:p>
        </w:tc>
        <w:tc>
          <w:tcPr>
            <w:tcW w:w="10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876B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</w:tc>
        <w:tc>
          <w:tcPr>
            <w:tcW w:w="92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876B92" w:rsidRPr="00586601" w:rsidRDefault="00876B92" w:rsidP="00876B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обученость</w:t>
            </w:r>
            <w:proofErr w:type="spellEnd"/>
          </w:p>
        </w:tc>
        <w:tc>
          <w:tcPr>
            <w:tcW w:w="201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Не успевают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Переведены</w:t>
            </w:r>
          </w:p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условно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Сменили</w:t>
            </w:r>
          </w:p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форму</w:t>
            </w:r>
          </w:p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обучения</w:t>
            </w:r>
          </w:p>
        </w:tc>
        <w:tc>
          <w:tcPr>
            <w:tcW w:w="99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876B92" w:rsidRDefault="00876B92" w:rsidP="00876B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  <w:p w:rsidR="00876B92" w:rsidRPr="00586601" w:rsidRDefault="00876B92" w:rsidP="00876B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</w:t>
            </w:r>
          </w:p>
        </w:tc>
      </w:tr>
      <w:tr w:rsidR="00876B92" w:rsidRPr="00586601" w:rsidTr="00876B92">
        <w:trPr>
          <w:trHeight w:val="322"/>
        </w:trPr>
        <w:tc>
          <w:tcPr>
            <w:tcW w:w="8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н/а</w:t>
            </w:r>
          </w:p>
        </w:tc>
        <w:tc>
          <w:tcPr>
            <w:tcW w:w="1097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B92" w:rsidRPr="00586601" w:rsidTr="00876B92">
        <w:trPr>
          <w:trHeight w:val="909"/>
        </w:trPr>
        <w:tc>
          <w:tcPr>
            <w:tcW w:w="8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</w:t>
            </w:r>
          </w:p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Pr="00586601" w:rsidRDefault="00876B9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B92" w:rsidRPr="00586601" w:rsidTr="00876B92"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33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47,16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3,37</w:t>
            </w:r>
          </w:p>
        </w:tc>
      </w:tr>
      <w:tr w:rsidR="00876B92" w:rsidRPr="00586601" w:rsidTr="00876B92"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33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  <w:r w:rsidR="008718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  <w:r w:rsidR="0087184D">
              <w:rPr>
                <w:rFonts w:ascii="Times New Roman" w:hAnsi="Times New Roman" w:cs="Times New Roman"/>
              </w:rPr>
              <w:t>0</w:t>
            </w:r>
          </w:p>
        </w:tc>
      </w:tr>
      <w:tr w:rsidR="00876B92" w:rsidRPr="00586601" w:rsidTr="00876B92"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33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184D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29,82</w:t>
            </w:r>
          </w:p>
        </w:tc>
        <w:tc>
          <w:tcPr>
            <w:tcW w:w="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Default="0087184D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49,23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6B92" w:rsidRPr="00586601" w:rsidRDefault="00876B9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B92" w:rsidRPr="00586601" w:rsidRDefault="0087184D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</w:tr>
    </w:tbl>
    <w:p w:rsidR="00584EA2" w:rsidRPr="00586601" w:rsidRDefault="00584EA2" w:rsidP="00584EA2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</w:p>
    <w:p w:rsidR="00584EA2" w:rsidRPr="00A30DE3" w:rsidRDefault="00584EA2" w:rsidP="00584E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Результаты освоения учащимися программ среднего общего образования по </w:t>
      </w:r>
      <w:r>
        <w:rPr>
          <w:rFonts w:ascii="Times New Roman" w:hAnsi="Times New Roman" w:cs="Times New Roman"/>
          <w:sz w:val="24"/>
          <w:szCs w:val="24"/>
        </w:rPr>
        <w:t>показателю «успеваемость» в 2023</w:t>
      </w:r>
      <w:r w:rsidRPr="00586601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>
        <w:rPr>
          <w:rFonts w:ascii="Times New Roman" w:hAnsi="Times New Roman" w:cs="Times New Roman"/>
          <w:sz w:val="24"/>
          <w:szCs w:val="24"/>
        </w:rPr>
        <w:t>повысились на 10 %, в связи с тем, что в</w:t>
      </w:r>
      <w:r w:rsidRPr="00586601">
        <w:rPr>
          <w:rFonts w:ascii="Times New Roman" w:hAnsi="Times New Roman" w:cs="Times New Roman"/>
          <w:sz w:val="24"/>
          <w:szCs w:val="24"/>
        </w:rPr>
        <w:t xml:space="preserve"> первом полугодии 2022-2023 учебного года в 10  классе </w:t>
      </w:r>
      <w:r>
        <w:rPr>
          <w:rFonts w:ascii="Times New Roman" w:hAnsi="Times New Roman" w:cs="Times New Roman"/>
          <w:sz w:val="24"/>
          <w:szCs w:val="24"/>
        </w:rPr>
        <w:t xml:space="preserve"> 2 ученика имели</w:t>
      </w:r>
      <w:r w:rsidRPr="00586601">
        <w:rPr>
          <w:rFonts w:ascii="Times New Roman" w:hAnsi="Times New Roman" w:cs="Times New Roman"/>
          <w:sz w:val="24"/>
          <w:szCs w:val="24"/>
        </w:rPr>
        <w:t xml:space="preserve"> неудовлетворительный результат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, а по состоянию на 2023 учебный год такие ученики отсутствуют. </w:t>
      </w:r>
    </w:p>
    <w:p w:rsidR="00584EA2" w:rsidRDefault="00584EA2" w:rsidP="0058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EAE34D" wp14:editId="371EF004">
            <wp:extent cx="6030595" cy="3033353"/>
            <wp:effectExtent l="19050" t="0" r="2730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4EA2" w:rsidRDefault="00584EA2" w:rsidP="0058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качества обучения за 202</w:t>
      </w:r>
      <w:r w:rsidR="002363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363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  <w:proofErr w:type="spellStart"/>
      <w:proofErr w:type="gramStart"/>
      <w:r w:rsidRPr="00586601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</w:p>
    <w:p w:rsidR="00584EA2" w:rsidRDefault="00584EA2" w:rsidP="0058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DC6">
        <w:rPr>
          <w:rFonts w:ascii="Times New Roman" w:hAnsi="Times New Roman" w:cs="Times New Roman"/>
          <w:sz w:val="24"/>
          <w:szCs w:val="24"/>
        </w:rPr>
        <w:lastRenderedPageBreak/>
        <w:t xml:space="preserve">Сравнивая динамику качества знаний </w:t>
      </w:r>
      <w:r w:rsidRPr="00736DC6">
        <w:rPr>
          <w:rFonts w:ascii="Times New Roman" w:hAnsi="Times New Roman" w:cs="Times New Roman"/>
          <w:b/>
          <w:sz w:val="24"/>
          <w:szCs w:val="24"/>
        </w:rPr>
        <w:t>202</w:t>
      </w:r>
      <w:r w:rsidR="002363A3">
        <w:rPr>
          <w:rFonts w:ascii="Times New Roman" w:hAnsi="Times New Roman" w:cs="Times New Roman"/>
          <w:b/>
          <w:sz w:val="24"/>
          <w:szCs w:val="24"/>
        </w:rPr>
        <w:t>3</w:t>
      </w:r>
      <w:r w:rsidRPr="00736DC6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 w:rsidRPr="00736DC6">
        <w:rPr>
          <w:rFonts w:ascii="Times New Roman" w:hAnsi="Times New Roman" w:cs="Times New Roman"/>
          <w:sz w:val="24"/>
          <w:szCs w:val="24"/>
        </w:rPr>
        <w:t xml:space="preserve"> и </w:t>
      </w:r>
      <w:r w:rsidRPr="00736DC6">
        <w:rPr>
          <w:rFonts w:ascii="Times New Roman" w:hAnsi="Times New Roman" w:cs="Times New Roman"/>
          <w:b/>
          <w:sz w:val="24"/>
          <w:szCs w:val="24"/>
        </w:rPr>
        <w:t>202</w:t>
      </w:r>
      <w:r w:rsidR="002363A3">
        <w:rPr>
          <w:rFonts w:ascii="Times New Roman" w:hAnsi="Times New Roman" w:cs="Times New Roman"/>
          <w:b/>
          <w:sz w:val="24"/>
          <w:szCs w:val="24"/>
        </w:rPr>
        <w:t>4</w:t>
      </w:r>
      <w:r w:rsidRPr="00736DC6">
        <w:rPr>
          <w:rFonts w:ascii="Times New Roman" w:hAnsi="Times New Roman" w:cs="Times New Roman"/>
          <w:b/>
          <w:sz w:val="24"/>
          <w:szCs w:val="24"/>
        </w:rPr>
        <w:t xml:space="preserve"> учебного года,</w:t>
      </w:r>
      <w:r w:rsidRPr="00736DC6">
        <w:rPr>
          <w:rFonts w:ascii="Times New Roman" w:hAnsi="Times New Roman" w:cs="Times New Roman"/>
          <w:sz w:val="24"/>
          <w:szCs w:val="24"/>
        </w:rPr>
        <w:t xml:space="preserve"> виден рост успеваемости учеников школы на 10-15 %. </w:t>
      </w:r>
    </w:p>
    <w:p w:rsidR="00584EA2" w:rsidRPr="00736DC6" w:rsidRDefault="00584EA2" w:rsidP="0058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DC6">
        <w:rPr>
          <w:rFonts w:ascii="Times New Roman" w:hAnsi="Times New Roman" w:cs="Times New Roman"/>
          <w:sz w:val="24"/>
          <w:szCs w:val="24"/>
        </w:rPr>
        <w:t>Это объясняется тем, что учащиеся в связи с длительным отсутствием на занятиях по уважительной причине (учебно-тренировочные сборы и спортивные соревнования) стали больше времени уделять самостоятельной подготовке к занятиям и выполнению учебного плана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Также, отсутствуют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имеющие </w:t>
      </w:r>
      <w:r w:rsidRPr="00586601">
        <w:rPr>
          <w:rFonts w:ascii="Times New Roman" w:hAnsi="Times New Roman" w:cs="Times New Roman"/>
          <w:sz w:val="24"/>
          <w:szCs w:val="24"/>
        </w:rPr>
        <w:t>неудовлетворительную оценку</w:t>
      </w:r>
      <w:r>
        <w:rPr>
          <w:rFonts w:ascii="Times New Roman" w:hAnsi="Times New Roman" w:cs="Times New Roman"/>
          <w:sz w:val="24"/>
          <w:szCs w:val="24"/>
        </w:rPr>
        <w:t xml:space="preserve"> по итогам года.</w:t>
      </w:r>
    </w:p>
    <w:p w:rsidR="00584EA2" w:rsidRDefault="00584EA2" w:rsidP="00584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EA2" w:rsidRPr="00586601" w:rsidRDefault="00584EA2" w:rsidP="00584EA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учащимися программ начального общего образования по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показателю «успеваемость» в первом полугодии 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уч.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оду</w:t>
      </w:r>
    </w:p>
    <w:tbl>
      <w:tblPr>
        <w:tblW w:w="5000" w:type="pct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879"/>
        <w:gridCol w:w="574"/>
        <w:gridCol w:w="585"/>
        <w:gridCol w:w="1072"/>
        <w:gridCol w:w="563"/>
        <w:gridCol w:w="1101"/>
        <w:gridCol w:w="709"/>
        <w:gridCol w:w="574"/>
        <w:gridCol w:w="371"/>
        <w:gridCol w:w="574"/>
        <w:gridCol w:w="371"/>
        <w:gridCol w:w="784"/>
        <w:gridCol w:w="568"/>
      </w:tblGrid>
      <w:tr w:rsidR="00584EA2" w:rsidRPr="00586601" w:rsidTr="00584EA2">
        <w:trPr>
          <w:trHeight w:val="307"/>
        </w:trPr>
        <w:tc>
          <w:tcPr>
            <w:tcW w:w="9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879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обуч-ся</w:t>
            </w:r>
            <w:proofErr w:type="spellEnd"/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успевают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 год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 год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Не успевают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Переведены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условно</w:t>
            </w:r>
          </w:p>
        </w:tc>
      </w:tr>
      <w:tr w:rsidR="00584EA2" w:rsidRPr="00586601" w:rsidTr="00584EA2">
        <w:trPr>
          <w:trHeight w:val="306"/>
        </w:trPr>
        <w:tc>
          <w:tcPr>
            <w:tcW w:w="92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н/а</w:t>
            </w:r>
          </w:p>
        </w:tc>
        <w:tc>
          <w:tcPr>
            <w:tcW w:w="1352" w:type="dxa"/>
            <w:gridSpan w:val="2"/>
            <w:vMerge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4EA2" w:rsidRPr="00586601" w:rsidTr="00584EA2">
        <w:trPr>
          <w:trHeight w:val="1147"/>
        </w:trPr>
        <w:tc>
          <w:tcPr>
            <w:tcW w:w="92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отметками «4» и «5»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отметками «5»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584EA2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E67395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81827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c>
          <w:tcPr>
            <w:tcW w:w="9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1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D872CD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081827" w:rsidRDefault="00584EA2" w:rsidP="00584EA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081827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081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</w:tbl>
    <w:p w:rsidR="00584EA2" w:rsidRPr="00AA4340" w:rsidRDefault="00584EA2" w:rsidP="00584EA2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val="en-US"/>
        </w:rPr>
        <w:t xml:space="preserve">                    </w:t>
      </w:r>
    </w:p>
    <w:p w:rsidR="00584EA2" w:rsidRPr="00586601" w:rsidRDefault="00584EA2" w:rsidP="00584EA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учащимися программ основного общего образования по показа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телю «успеваемость» в первом полугодии 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учебном году </w:t>
      </w:r>
    </w:p>
    <w:tbl>
      <w:tblPr>
        <w:tblW w:w="5178" w:type="pct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886"/>
        <w:gridCol w:w="758"/>
        <w:gridCol w:w="632"/>
        <w:gridCol w:w="1010"/>
        <w:gridCol w:w="663"/>
        <w:gridCol w:w="983"/>
        <w:gridCol w:w="632"/>
        <w:gridCol w:w="732"/>
        <w:gridCol w:w="430"/>
        <w:gridCol w:w="717"/>
        <w:gridCol w:w="396"/>
        <w:gridCol w:w="759"/>
        <w:gridCol w:w="379"/>
      </w:tblGrid>
      <w:tr w:rsidR="00584EA2" w:rsidRPr="00586601" w:rsidTr="00584EA2">
        <w:trPr>
          <w:trHeight w:val="517"/>
        </w:trPr>
        <w:tc>
          <w:tcPr>
            <w:tcW w:w="10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8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proofErr w:type="spellStart"/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обуч-ся</w:t>
            </w:r>
            <w:proofErr w:type="spellEnd"/>
          </w:p>
        </w:tc>
        <w:tc>
          <w:tcPr>
            <w:tcW w:w="139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успевают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7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Не успевают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Переведены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условно</w:t>
            </w:r>
          </w:p>
        </w:tc>
      </w:tr>
      <w:tr w:rsidR="00584EA2" w:rsidRPr="00586601" w:rsidTr="00584EA2">
        <w:trPr>
          <w:trHeight w:val="298"/>
        </w:trPr>
        <w:tc>
          <w:tcPr>
            <w:tcW w:w="10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н/а</w:t>
            </w:r>
          </w:p>
        </w:tc>
        <w:tc>
          <w:tcPr>
            <w:tcW w:w="113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EA2" w:rsidRPr="00586601" w:rsidTr="00584EA2">
        <w:trPr>
          <w:trHeight w:val="1030"/>
        </w:trPr>
        <w:tc>
          <w:tcPr>
            <w:tcW w:w="10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 отметками«4» и «5»</w:t>
            </w:r>
          </w:p>
        </w:tc>
        <w:tc>
          <w:tcPr>
            <w:tcW w:w="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 отметками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584EA2" w:rsidRPr="00586601" w:rsidTr="00584EA2">
        <w:trPr>
          <w:trHeight w:val="445"/>
        </w:trPr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rPr>
          <w:trHeight w:val="455"/>
        </w:trPr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rPr>
          <w:trHeight w:val="455"/>
        </w:trPr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rPr>
          <w:trHeight w:val="455"/>
        </w:trPr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rPr>
          <w:trHeight w:val="455"/>
        </w:trPr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rPr>
          <w:trHeight w:val="455"/>
        </w:trPr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</w:tbl>
    <w:p w:rsidR="00584EA2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4EA2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представленной таблицы видно, что показатели количества</w:t>
      </w:r>
      <w:r w:rsidRPr="00586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6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6601">
        <w:rPr>
          <w:rFonts w:ascii="Times New Roman" w:hAnsi="Times New Roman" w:cs="Times New Roman"/>
          <w:sz w:val="24"/>
          <w:szCs w:val="24"/>
        </w:rPr>
        <w:t xml:space="preserve">, окончивших </w:t>
      </w:r>
      <w:r>
        <w:rPr>
          <w:rFonts w:ascii="Times New Roman" w:hAnsi="Times New Roman" w:cs="Times New Roman"/>
          <w:sz w:val="24"/>
          <w:szCs w:val="24"/>
        </w:rPr>
        <w:t>первое полугодие 202</w:t>
      </w:r>
      <w:r w:rsidR="002363A3">
        <w:rPr>
          <w:rFonts w:ascii="Times New Roman" w:hAnsi="Times New Roman" w:cs="Times New Roman"/>
          <w:sz w:val="24"/>
          <w:szCs w:val="24"/>
        </w:rPr>
        <w:t>4/2025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6601">
        <w:rPr>
          <w:rFonts w:ascii="Times New Roman" w:hAnsi="Times New Roman" w:cs="Times New Roman"/>
          <w:sz w:val="24"/>
          <w:szCs w:val="24"/>
        </w:rPr>
        <w:t xml:space="preserve">  на «4» и «5»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резко снизились по сравнению с предыдущем 202</w:t>
      </w:r>
      <w:r w:rsidR="002363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учебным годом.</w:t>
      </w:r>
      <w:r w:rsidRPr="00586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EA2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первых, причина снижения качества знаний в 5-9 классах связано с прибытием большого числа контингента обучающихся в старшие классы по сравнению с предыдущим учебным годом.</w:t>
      </w:r>
    </w:p>
    <w:p w:rsidR="00584EA2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– вторых, в 7-9 классах появились ученики, имеющие задолженности по одному предмету учебного плана, на которых они отсутствовали, в связи </w:t>
      </w:r>
      <w:r w:rsidRPr="00736DC6">
        <w:rPr>
          <w:rFonts w:ascii="Times New Roman" w:hAnsi="Times New Roman" w:cs="Times New Roman"/>
          <w:sz w:val="24"/>
          <w:szCs w:val="24"/>
        </w:rPr>
        <w:t>с длительным отсутствием на занятиях по уважительной причине (учебно-тренировочные сборы и спортивные соревнования)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EA2" w:rsidRPr="007F0797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третьих, в течение первого полугодия 2023/2024 учебного года учащиеся 5 класса и вновь прибывшие ученики из других образовательных организаций проходили адаптацию в коллективе, в чем выражено и эмоциональное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отражение этого на ситуацию с успеваемостью.</w:t>
      </w:r>
    </w:p>
    <w:p w:rsidR="00584EA2" w:rsidRPr="00586601" w:rsidRDefault="00584EA2" w:rsidP="00584EA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 среднего общего образования                     по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показателю «успеваемость» в первом полугодии 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5112" w:type="pct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795"/>
        <w:gridCol w:w="599"/>
        <w:gridCol w:w="611"/>
        <w:gridCol w:w="990"/>
        <w:gridCol w:w="525"/>
        <w:gridCol w:w="909"/>
        <w:gridCol w:w="451"/>
        <w:gridCol w:w="576"/>
        <w:gridCol w:w="411"/>
        <w:gridCol w:w="533"/>
        <w:gridCol w:w="496"/>
        <w:gridCol w:w="638"/>
        <w:gridCol w:w="459"/>
        <w:gridCol w:w="371"/>
        <w:gridCol w:w="624"/>
      </w:tblGrid>
      <w:tr w:rsidR="00584EA2" w:rsidRPr="00586601" w:rsidTr="00584EA2">
        <w:trPr>
          <w:trHeight w:val="650"/>
        </w:trPr>
        <w:tc>
          <w:tcPr>
            <w:tcW w:w="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7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обуч-ся</w:t>
            </w:r>
            <w:proofErr w:type="spellEnd"/>
          </w:p>
        </w:tc>
        <w:tc>
          <w:tcPr>
            <w:tcW w:w="12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успевают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Окончили год</w:t>
            </w:r>
          </w:p>
        </w:tc>
        <w:tc>
          <w:tcPr>
            <w:tcW w:w="201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Не успевают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Переведены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условно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Сменили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форму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обучения</w:t>
            </w:r>
          </w:p>
        </w:tc>
      </w:tr>
      <w:tr w:rsidR="00584EA2" w:rsidRPr="00586601" w:rsidTr="00584EA2">
        <w:trPr>
          <w:trHeight w:val="322"/>
        </w:trPr>
        <w:tc>
          <w:tcPr>
            <w:tcW w:w="87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Из них н/а</w:t>
            </w:r>
          </w:p>
        </w:tc>
        <w:tc>
          <w:tcPr>
            <w:tcW w:w="1097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EA2" w:rsidRPr="00586601" w:rsidTr="00584EA2">
        <w:trPr>
          <w:trHeight w:val="909"/>
        </w:trPr>
        <w:tc>
          <w:tcPr>
            <w:tcW w:w="87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отметками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«4» и «5»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отметками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Кол-</w:t>
            </w:r>
          </w:p>
          <w:p w:rsidR="00584EA2" w:rsidRPr="00586601" w:rsidRDefault="00584EA2" w:rsidP="00584E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</w:tr>
      <w:tr w:rsidR="00584EA2" w:rsidRPr="00586601" w:rsidTr="00584EA2"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866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584EA2" w:rsidRPr="00586601" w:rsidTr="00584EA2"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84EA2" w:rsidRPr="00586601" w:rsidRDefault="00584EA2" w:rsidP="00584EA2">
            <w:pPr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</w:tbl>
    <w:p w:rsidR="00584EA2" w:rsidRPr="00586601" w:rsidRDefault="00584EA2" w:rsidP="00584EA2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</w:p>
    <w:p w:rsidR="00584EA2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представленной таблицы видно, что показатели количества</w:t>
      </w:r>
      <w:r w:rsidRPr="00586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6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6601">
        <w:rPr>
          <w:rFonts w:ascii="Times New Roman" w:hAnsi="Times New Roman" w:cs="Times New Roman"/>
          <w:sz w:val="24"/>
          <w:szCs w:val="24"/>
        </w:rPr>
        <w:t xml:space="preserve">, окончивших </w:t>
      </w:r>
      <w:r>
        <w:rPr>
          <w:rFonts w:ascii="Times New Roman" w:hAnsi="Times New Roman" w:cs="Times New Roman"/>
          <w:sz w:val="24"/>
          <w:szCs w:val="24"/>
        </w:rPr>
        <w:t xml:space="preserve">первое полугодие 2023/2024 </w:t>
      </w:r>
      <w:r w:rsidRPr="00586601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6601">
        <w:rPr>
          <w:rFonts w:ascii="Times New Roman" w:hAnsi="Times New Roman" w:cs="Times New Roman"/>
          <w:sz w:val="24"/>
          <w:szCs w:val="24"/>
        </w:rPr>
        <w:t xml:space="preserve">  на «4» и «5»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резко снизились по сравнению с предыдущем 2022/2023 учебным годом.</w:t>
      </w:r>
      <w:r w:rsidRPr="00586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EA2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первых, причина снижения качества знаний в 10 классе связано с прибытием большого числа контингента обучающихся по сравнению с предыдущим учебным годом.</w:t>
      </w:r>
    </w:p>
    <w:p w:rsidR="00584EA2" w:rsidRPr="00586601" w:rsidRDefault="00584EA2" w:rsidP="00584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- вторых, в течение первого полугодия 2023/2024 учебного года вновь прибывшие ученики из других образовательных организаций проходили адаптацию в коллективе, в чем выражено и эмоциональное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отражение этого на ситуацию с успеваемостью.</w:t>
      </w:r>
    </w:p>
    <w:p w:rsidR="00584EA2" w:rsidRDefault="00584EA2" w:rsidP="00584EA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EA2" w:rsidRPr="00CE0FC1" w:rsidRDefault="00584EA2" w:rsidP="0058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B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4895CA5" wp14:editId="34B416A2">
            <wp:extent cx="6030595" cy="3033353"/>
            <wp:effectExtent l="19050" t="0" r="2730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4EA2" w:rsidRDefault="00584EA2" w:rsidP="00584EA2">
      <w:pPr>
        <w:jc w:val="center"/>
        <w:rPr>
          <w:rFonts w:ascii="Times New Roman" w:hAnsi="Times New Roman" w:cs="Times New Roman"/>
          <w:sz w:val="40"/>
          <w:szCs w:val="40"/>
        </w:rPr>
      </w:pPr>
      <w:r w:rsidRPr="00586601">
        <w:rPr>
          <w:rFonts w:ascii="Times New Roman" w:hAnsi="Times New Roman" w:cs="Times New Roman"/>
          <w:b/>
          <w:sz w:val="24"/>
          <w:szCs w:val="24"/>
        </w:rPr>
        <w:t>Проведение Всероссийских проверочных работ в 202</w:t>
      </w:r>
      <w:r w:rsidR="002363A3">
        <w:rPr>
          <w:rFonts w:ascii="Times New Roman" w:hAnsi="Times New Roman" w:cs="Times New Roman"/>
          <w:b/>
          <w:sz w:val="24"/>
          <w:szCs w:val="24"/>
        </w:rPr>
        <w:t>4</w:t>
      </w:r>
      <w:r w:rsidRPr="00586601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весна </w:t>
      </w:r>
    </w:p>
    <w:p w:rsidR="00584EA2" w:rsidRDefault="00584EA2" w:rsidP="00584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C1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 соответствии с Приказом Федеральной службы по надзору в сфере образования и науки  и утвержденным расписанием проведения всероссийских проверочных работ (ВПР) в 2023 году </w:t>
      </w:r>
      <w:proofErr w:type="gramStart"/>
      <w:r w:rsidRPr="00DD2C1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для</w:t>
      </w:r>
      <w:proofErr w:type="gramEnd"/>
      <w:r w:rsidRPr="00DD2C1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обучающихся ГБОУ КО «СШОР </w:t>
      </w:r>
      <w:proofErr w:type="spellStart"/>
      <w:r w:rsidRPr="00DD2C1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Л.Латыниной</w:t>
      </w:r>
      <w:proofErr w:type="spellEnd"/>
      <w:r w:rsidRPr="00DD2C1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» ВПР состоялись </w:t>
      </w:r>
      <w:r w:rsidRPr="00DD2C13">
        <w:rPr>
          <w:rFonts w:ascii="Times New Roman" w:eastAsia="Times New Roman" w:hAnsi="Times New Roman" w:cs="Times New Roman"/>
          <w:sz w:val="24"/>
          <w:szCs w:val="24"/>
        </w:rPr>
        <w:t xml:space="preserve"> в традиционной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EA2" w:rsidRDefault="00584EA2" w:rsidP="00584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таблице представлены результаты проведения ВПР по классам и количеству участников.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2"/>
        <w:gridCol w:w="2354"/>
        <w:gridCol w:w="2318"/>
        <w:gridCol w:w="2336"/>
      </w:tblGrid>
      <w:tr w:rsidR="00C455D6" w:rsidTr="00335056">
        <w:trPr>
          <w:trHeight w:val="541"/>
        </w:trPr>
        <w:tc>
          <w:tcPr>
            <w:tcW w:w="2322" w:type="dxa"/>
          </w:tcPr>
          <w:p w:rsidR="0087184D" w:rsidRDefault="00C455D6" w:rsidP="0033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C455D6" w:rsidRPr="00344A12" w:rsidRDefault="00C455D6" w:rsidP="0033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человек)</w:t>
            </w:r>
          </w:p>
        </w:tc>
        <w:tc>
          <w:tcPr>
            <w:tcW w:w="2354" w:type="dxa"/>
          </w:tcPr>
          <w:p w:rsidR="00C455D6" w:rsidRPr="00656948" w:rsidRDefault="00C455D6" w:rsidP="0033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18" w:type="dxa"/>
          </w:tcPr>
          <w:p w:rsidR="00C455D6" w:rsidRPr="00656948" w:rsidRDefault="00C455D6" w:rsidP="0033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36" w:type="dxa"/>
          </w:tcPr>
          <w:p w:rsidR="00C455D6" w:rsidRPr="00656948" w:rsidRDefault="00C455D6" w:rsidP="0033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455D6" w:rsidTr="00335056">
        <w:trPr>
          <w:trHeight w:val="2209"/>
        </w:trPr>
        <w:tc>
          <w:tcPr>
            <w:tcW w:w="2322" w:type="dxa"/>
          </w:tcPr>
          <w:p w:rsidR="00C455D6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92.86 %</w:t>
            </w:r>
          </w:p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Качество знаний  78.57 %</w:t>
            </w:r>
          </w:p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64.29 %</w:t>
            </w:r>
          </w:p>
          <w:p w:rsidR="00C455D6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3.93</w:t>
            </w:r>
          </w:p>
        </w:tc>
        <w:tc>
          <w:tcPr>
            <w:tcW w:w="2318" w:type="dxa"/>
          </w:tcPr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92.86 %</w:t>
            </w:r>
          </w:p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Качество знаний  78.57 %</w:t>
            </w:r>
          </w:p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66.86 %</w:t>
            </w:r>
          </w:p>
          <w:p w:rsidR="00C455D6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4.00</w:t>
            </w:r>
          </w:p>
        </w:tc>
        <w:tc>
          <w:tcPr>
            <w:tcW w:w="2336" w:type="dxa"/>
          </w:tcPr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100.00 %</w:t>
            </w:r>
          </w:p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Качество знаний  100.00 %</w:t>
            </w:r>
          </w:p>
          <w:p w:rsidR="00C455D6" w:rsidRPr="0092470B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79.43 %</w:t>
            </w:r>
          </w:p>
          <w:p w:rsidR="00C455D6" w:rsidRDefault="00C455D6" w:rsidP="0033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4.43</w:t>
            </w:r>
          </w:p>
        </w:tc>
      </w:tr>
    </w:tbl>
    <w:p w:rsidR="00C455D6" w:rsidRDefault="00C455D6" w:rsidP="00584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EA2" w:rsidRPr="00DD2C13" w:rsidRDefault="00584EA2" w:rsidP="00584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2"/>
        <w:gridCol w:w="2354"/>
        <w:gridCol w:w="2318"/>
        <w:gridCol w:w="2336"/>
      </w:tblGrid>
      <w:tr w:rsidR="00584EA2" w:rsidTr="00584EA2">
        <w:trPr>
          <w:trHeight w:val="541"/>
        </w:trPr>
        <w:tc>
          <w:tcPr>
            <w:tcW w:w="2322" w:type="dxa"/>
          </w:tcPr>
          <w:p w:rsidR="00584EA2" w:rsidRPr="00344A1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человек)</w:t>
            </w:r>
          </w:p>
        </w:tc>
        <w:tc>
          <w:tcPr>
            <w:tcW w:w="2354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18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36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584EA2" w:rsidTr="00584EA2">
        <w:trPr>
          <w:trHeight w:val="2209"/>
        </w:trPr>
        <w:tc>
          <w:tcPr>
            <w:tcW w:w="2322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92.86 %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Качество знаний  78.57 %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64.29 %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3.93</w:t>
            </w:r>
          </w:p>
        </w:tc>
        <w:tc>
          <w:tcPr>
            <w:tcW w:w="2318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92.86 %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Качество знаний  78.57 %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66.86 %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4.00</w:t>
            </w:r>
          </w:p>
        </w:tc>
        <w:tc>
          <w:tcPr>
            <w:tcW w:w="2336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100.00 %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Качество знаний  100.00 %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79.43 %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4.43</w:t>
            </w:r>
          </w:p>
        </w:tc>
      </w:tr>
    </w:tbl>
    <w:p w:rsidR="00584EA2" w:rsidRDefault="00584EA2" w:rsidP="00584EA2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84EA2" w:rsidRPr="00656948" w:rsidTr="00584EA2">
        <w:tc>
          <w:tcPr>
            <w:tcW w:w="1914" w:type="dxa"/>
          </w:tcPr>
          <w:p w:rsidR="00584EA2" w:rsidRPr="00344A1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человек)</w:t>
            </w:r>
          </w:p>
        </w:tc>
        <w:tc>
          <w:tcPr>
            <w:tcW w:w="1914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915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584EA2" w:rsidTr="00584EA2">
        <w:tc>
          <w:tcPr>
            <w:tcW w:w="1914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92.31 %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Pr="00924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 76.92 %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64.31 %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3.92</w:t>
            </w:r>
          </w:p>
        </w:tc>
        <w:tc>
          <w:tcPr>
            <w:tcW w:w="1914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Успеваемость      84.62 %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Pr="00924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 76.92 %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57.23 %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3.69</w:t>
            </w:r>
          </w:p>
        </w:tc>
        <w:tc>
          <w:tcPr>
            <w:tcW w:w="1914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Успеваемость      100.00 %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Pr="00924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 69.23 %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63.69 %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3.92</w:t>
            </w:r>
          </w:p>
        </w:tc>
        <w:tc>
          <w:tcPr>
            <w:tcW w:w="1915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Успеваемость      100.00 %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Pr="00924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 76.92 %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57.54 %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3.77</w:t>
            </w:r>
          </w:p>
        </w:tc>
      </w:tr>
    </w:tbl>
    <w:p w:rsidR="00584EA2" w:rsidRDefault="00584EA2" w:rsidP="00584EA2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233"/>
      </w:tblGrid>
      <w:tr w:rsidR="00584EA2" w:rsidRPr="00656948" w:rsidTr="0087184D">
        <w:tc>
          <w:tcPr>
            <w:tcW w:w="1914" w:type="dxa"/>
          </w:tcPr>
          <w:p w:rsidR="00584EA2" w:rsidRPr="00344A1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человек)</w:t>
            </w:r>
          </w:p>
        </w:tc>
        <w:tc>
          <w:tcPr>
            <w:tcW w:w="1914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233" w:type="dxa"/>
          </w:tcPr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584EA2" w:rsidTr="0087184D">
        <w:tc>
          <w:tcPr>
            <w:tcW w:w="1914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Успеваемость      66.67 %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Качество знаний  55.56 %</w:t>
            </w:r>
          </w:p>
          <w:p w:rsidR="00584EA2" w:rsidRPr="0092470B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2470B">
              <w:rPr>
                <w:rFonts w:ascii="Times New Roman" w:hAnsi="Times New Roman" w:cs="Times New Roman"/>
                <w:sz w:val="24"/>
                <w:szCs w:val="24"/>
              </w:rPr>
              <w:t xml:space="preserve">        43.11 %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0B">
              <w:rPr>
                <w:rFonts w:ascii="Times New Roman" w:hAnsi="Times New Roman" w:cs="Times New Roman"/>
                <w:sz w:val="24"/>
                <w:szCs w:val="24"/>
              </w:rPr>
              <w:t>Средний балл      2.78</w:t>
            </w:r>
          </w:p>
        </w:tc>
        <w:tc>
          <w:tcPr>
            <w:tcW w:w="1914" w:type="dxa"/>
          </w:tcPr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Успеваемость      66.67 %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Качество знаний  33.33 %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        36.89 %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Средний балл      2.56</w:t>
            </w:r>
          </w:p>
        </w:tc>
        <w:tc>
          <w:tcPr>
            <w:tcW w:w="1914" w:type="dxa"/>
          </w:tcPr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Успеваемость      66.67 %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Качество знаний  55.56 %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        43.11 %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Средний балл      2.78</w:t>
            </w:r>
          </w:p>
        </w:tc>
        <w:tc>
          <w:tcPr>
            <w:tcW w:w="2233" w:type="dxa"/>
          </w:tcPr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Успеваемость      77.78 %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Качество знаний  44.44 %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        42.22 %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Средний балл      2.78</w:t>
            </w:r>
          </w:p>
        </w:tc>
      </w:tr>
    </w:tbl>
    <w:p w:rsidR="00584EA2" w:rsidRDefault="00584EA2" w:rsidP="00584EA2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559"/>
        <w:gridCol w:w="1701"/>
        <w:gridCol w:w="1701"/>
      </w:tblGrid>
      <w:tr w:rsidR="00584EA2" w:rsidRPr="00656948" w:rsidTr="00584EA2">
        <w:tc>
          <w:tcPr>
            <w:tcW w:w="1526" w:type="dxa"/>
          </w:tcPr>
          <w:p w:rsidR="00584EA2" w:rsidRPr="00344A1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человек)</w:t>
            </w:r>
          </w:p>
        </w:tc>
        <w:tc>
          <w:tcPr>
            <w:tcW w:w="1701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1701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отуст</w:t>
            </w:r>
            <w:proofErr w:type="spellEnd"/>
          </w:p>
        </w:tc>
        <w:tc>
          <w:tcPr>
            <w:tcW w:w="1559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1701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1701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</w:t>
            </w:r>
            <w:proofErr w:type="spellEnd"/>
          </w:p>
        </w:tc>
      </w:tr>
      <w:tr w:rsidR="00584EA2" w:rsidTr="00584EA2">
        <w:tc>
          <w:tcPr>
            <w:tcW w:w="1526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Успеваемость      77.78 %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Качество знаний  66.67 %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        53.33 %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Средний балл      3.33</w:t>
            </w:r>
          </w:p>
        </w:tc>
        <w:tc>
          <w:tcPr>
            <w:tcW w:w="1701" w:type="dxa"/>
          </w:tcPr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Успеваемость      63.64 %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9.09 %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        30.55 %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Средний балл      2.55</w:t>
            </w:r>
          </w:p>
        </w:tc>
        <w:tc>
          <w:tcPr>
            <w:tcW w:w="1559" w:type="dxa"/>
          </w:tcPr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Успеваемость      72.73 %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9.09 %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        30.91 %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Средний балл      2.27</w:t>
            </w:r>
          </w:p>
        </w:tc>
        <w:tc>
          <w:tcPr>
            <w:tcW w:w="1701" w:type="dxa"/>
          </w:tcPr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Успеваемость      54.55 %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Качество знаний  36.36 %</w:t>
            </w:r>
          </w:p>
          <w:p w:rsidR="00584EA2" w:rsidRPr="00D321F6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321F6">
              <w:rPr>
                <w:rFonts w:ascii="Times New Roman" w:hAnsi="Times New Roman" w:cs="Times New Roman"/>
                <w:sz w:val="24"/>
                <w:szCs w:val="24"/>
              </w:rPr>
              <w:t xml:space="preserve">        33.45 %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F6">
              <w:rPr>
                <w:rFonts w:ascii="Times New Roman" w:hAnsi="Times New Roman" w:cs="Times New Roman"/>
                <w:sz w:val="24"/>
                <w:szCs w:val="24"/>
              </w:rPr>
              <w:t>Средний балл      2.00</w:t>
            </w:r>
          </w:p>
        </w:tc>
        <w:tc>
          <w:tcPr>
            <w:tcW w:w="1701" w:type="dxa"/>
          </w:tcPr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Успеваемость      45.45 %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Качество знаний  18.18 %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 xml:space="preserve">        25.82 %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Средний балл      1.55</w:t>
            </w:r>
          </w:p>
        </w:tc>
      </w:tr>
    </w:tbl>
    <w:p w:rsidR="00584EA2" w:rsidRDefault="00584EA2" w:rsidP="00584EA2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592"/>
        <w:gridCol w:w="1799"/>
        <w:gridCol w:w="2104"/>
        <w:gridCol w:w="1701"/>
        <w:gridCol w:w="2693"/>
      </w:tblGrid>
      <w:tr w:rsidR="00584EA2" w:rsidTr="0087184D">
        <w:tc>
          <w:tcPr>
            <w:tcW w:w="1592" w:type="dxa"/>
          </w:tcPr>
          <w:p w:rsidR="00584EA2" w:rsidRPr="00344A1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344A1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человек)</w:t>
            </w:r>
          </w:p>
        </w:tc>
        <w:tc>
          <w:tcPr>
            <w:tcW w:w="1799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2104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9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отуст</w:t>
            </w:r>
            <w:proofErr w:type="spellEnd"/>
          </w:p>
        </w:tc>
        <w:tc>
          <w:tcPr>
            <w:tcW w:w="1701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2693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584EA2" w:rsidRPr="00656948" w:rsidRDefault="00584EA2" w:rsidP="0058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</w:t>
            </w:r>
            <w:proofErr w:type="spellEnd"/>
          </w:p>
        </w:tc>
      </w:tr>
      <w:tr w:rsidR="00584EA2" w:rsidTr="0087184D">
        <w:tc>
          <w:tcPr>
            <w:tcW w:w="1592" w:type="dxa"/>
          </w:tcPr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Успеваемость      77.78 %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.00 %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 xml:space="preserve">        29.78 %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Средний балл      2.33</w:t>
            </w:r>
          </w:p>
        </w:tc>
        <w:tc>
          <w:tcPr>
            <w:tcW w:w="2104" w:type="dxa"/>
          </w:tcPr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Успеваемость      55.56 %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Качество знаний  55.56 %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 xml:space="preserve">        40.89 %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Средний балл      2.67</w:t>
            </w:r>
          </w:p>
        </w:tc>
        <w:tc>
          <w:tcPr>
            <w:tcW w:w="1701" w:type="dxa"/>
          </w:tcPr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Успеваемость      55.56 %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Качество знаний  22.22 %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 xml:space="preserve">        31.56 %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Средний балл      2.33</w:t>
            </w:r>
          </w:p>
        </w:tc>
        <w:tc>
          <w:tcPr>
            <w:tcW w:w="2693" w:type="dxa"/>
          </w:tcPr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Успеваемость      66.67 %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Качество знаний  33.33 %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440C3E">
              <w:rPr>
                <w:rFonts w:ascii="Times New Roman" w:hAnsi="Times New Roman" w:cs="Times New Roman"/>
                <w:sz w:val="24"/>
                <w:szCs w:val="24"/>
              </w:rPr>
              <w:t xml:space="preserve">        36.00 %</w:t>
            </w:r>
          </w:p>
          <w:p w:rsidR="00584EA2" w:rsidRPr="00440C3E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3E">
              <w:rPr>
                <w:rFonts w:ascii="Times New Roman" w:hAnsi="Times New Roman" w:cs="Times New Roman"/>
                <w:sz w:val="24"/>
                <w:szCs w:val="24"/>
              </w:rPr>
              <w:t>Средний балл      2.33</w:t>
            </w:r>
          </w:p>
          <w:p w:rsidR="00584EA2" w:rsidRDefault="00584EA2" w:rsidP="0058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EA2" w:rsidRPr="00586601" w:rsidRDefault="00584EA2" w:rsidP="00584EA2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таблицы видно, что успеваемость и качество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варьируется в пределах нормы с учетом многочисленного отсутствия контингента из-за участий в соревнованиях.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ВПР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учеников подтвердили свои оценки за год по предмету.  Неудовлетворительные оценки по результатам ВПР «2» получили 15 обучающихся (при контингенте 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учеников основной ступени).  В сравнении, </w:t>
      </w:r>
      <w:proofErr w:type="gramStart"/>
      <w:r w:rsidRPr="0058660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6601">
        <w:rPr>
          <w:rFonts w:ascii="Times New Roman" w:eastAsia="Times New Roman" w:hAnsi="Times New Roman" w:cs="Times New Roman"/>
          <w:sz w:val="24"/>
          <w:szCs w:val="24"/>
        </w:rPr>
        <w:t>предыдущем</w:t>
      </w:r>
      <w:proofErr w:type="gram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учебным годом, на 2% меньше.</w:t>
      </w:r>
    </w:p>
    <w:p w:rsidR="00584EA2" w:rsidRPr="00586601" w:rsidRDefault="00584EA2" w:rsidP="00584EA2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Анализ проведения ВПР был сделан на заседании педагогического совета. По результатам обсуждения были приняты следующие решения: </w:t>
      </w:r>
    </w:p>
    <w:p w:rsidR="00584EA2" w:rsidRPr="00586601" w:rsidRDefault="00584EA2" w:rsidP="00584EA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lastRenderedPageBreak/>
        <w:t>Учителям-предметникам усилить работу с обучающимися, которые имеют «2» или результат ниже годовой с разницей в 2 балла по предмету.</w:t>
      </w:r>
    </w:p>
    <w:p w:rsidR="00584EA2" w:rsidRPr="00586601" w:rsidRDefault="00584EA2" w:rsidP="00584EA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Усилить контроль посещаемости дополнительных занятий и консультаций обучающихся, имеющие низкие результаты по ВПР. </w:t>
      </w:r>
    </w:p>
    <w:p w:rsidR="00584EA2" w:rsidRPr="00586601" w:rsidRDefault="00584EA2" w:rsidP="00584EA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Проработать план ликвидации пробелов у обучающихся, которые получили «2» или результат ниже годовой с разницей в 2 балла по ВПР. </w:t>
      </w:r>
    </w:p>
    <w:p w:rsidR="00584EA2" w:rsidRPr="00586601" w:rsidRDefault="00584EA2" w:rsidP="00584EA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601">
        <w:rPr>
          <w:rFonts w:ascii="Times New Roman" w:hAnsi="Times New Roman" w:cs="Times New Roman"/>
          <w:sz w:val="24"/>
          <w:szCs w:val="24"/>
        </w:rPr>
        <w:t>Учителя-предметникам</w:t>
      </w:r>
      <w:proofErr w:type="gramEnd"/>
      <w:r w:rsidRPr="00586601">
        <w:rPr>
          <w:rFonts w:ascii="Times New Roman" w:hAnsi="Times New Roman" w:cs="Times New Roman"/>
          <w:sz w:val="24"/>
          <w:szCs w:val="24"/>
        </w:rPr>
        <w:t xml:space="preserve">, классным руководителям, администрации выявить и пригласить на совет по профилактики неуспеваемости учеников и их  родителей с целью организации эффективной коррекционно-развивающей работы. </w:t>
      </w:r>
    </w:p>
    <w:p w:rsidR="00584EA2" w:rsidRPr="00586601" w:rsidRDefault="00584EA2" w:rsidP="00584EA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F2436" w:rsidRDefault="009F2436" w:rsidP="00584EA2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84EA2" w:rsidRPr="00586601" w:rsidRDefault="00584EA2" w:rsidP="00584EA2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86601">
        <w:rPr>
          <w:rFonts w:ascii="Times New Roman" w:hAnsi="Times New Roman" w:cs="Times New Roman"/>
          <w:b/>
          <w:sz w:val="24"/>
          <w:szCs w:val="24"/>
        </w:rPr>
        <w:t>Результаты участия во Всероссийских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01">
        <w:rPr>
          <w:rFonts w:ascii="Times New Roman" w:hAnsi="Times New Roman" w:cs="Times New Roman"/>
          <w:b/>
          <w:sz w:val="24"/>
          <w:szCs w:val="24"/>
        </w:rPr>
        <w:t>олимпиадах школьников в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63A3">
        <w:rPr>
          <w:rFonts w:ascii="Times New Roman" w:hAnsi="Times New Roman" w:cs="Times New Roman"/>
          <w:b/>
          <w:sz w:val="24"/>
          <w:szCs w:val="24"/>
        </w:rPr>
        <w:t>4</w:t>
      </w:r>
      <w:r w:rsidRPr="00586601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88"/>
        <w:gridCol w:w="511"/>
        <w:gridCol w:w="511"/>
        <w:gridCol w:w="4950"/>
      </w:tblGrid>
      <w:tr w:rsidR="00584EA2" w:rsidRPr="00586601" w:rsidTr="00584EA2">
        <w:trPr>
          <w:gridAfter w:val="1"/>
          <w:wAfter w:w="4950" w:type="dxa"/>
          <w:trHeight w:val="300"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3746"/>
              <w:gridCol w:w="2558"/>
            </w:tblGrid>
            <w:tr w:rsidR="0087184D" w:rsidRPr="00B462E7" w:rsidTr="0087184D">
              <w:trPr>
                <w:trHeight w:val="686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gramStart"/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proofErr w:type="gramEnd"/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Наименование </w:t>
                  </w:r>
                </w:p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общеобразовательного предмета</w:t>
                  </w:r>
                </w:p>
              </w:tc>
              <w:tc>
                <w:tcPr>
                  <w:tcW w:w="2558" w:type="dxa"/>
                  <w:vAlign w:val="center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Параллели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46" w:type="dxa"/>
                </w:tcPr>
                <w:p w:rsidR="0087184D" w:rsidRPr="009F2436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24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558" w:type="dxa"/>
                </w:tcPr>
                <w:p w:rsidR="0087184D" w:rsidRPr="009F2436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24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7,8,9,10,11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Экономика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9,10,11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46" w:type="dxa"/>
                </w:tcPr>
                <w:p w:rsidR="0087184D" w:rsidRPr="009677E8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5-6, 7-8, 9-11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Французский язык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6, 7-8, 9-11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Право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9, 10, 11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7,8,9,10,11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Испанский язык 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7-8, 9-11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Астрономия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6-11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Мировая художественная культура (МХК)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5-6, 7-8, 9,10-11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746" w:type="dxa"/>
                </w:tcPr>
                <w:p w:rsidR="0087184D" w:rsidRPr="007B2CA1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B2CA1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>Биология</w:t>
                  </w:r>
                </w:p>
              </w:tc>
              <w:tc>
                <w:tcPr>
                  <w:tcW w:w="2558" w:type="dxa"/>
                </w:tcPr>
                <w:p w:rsidR="0087184D" w:rsidRPr="007B2CA1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B2CA1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>5-6, 7, 8, 9, 10,11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7,8,9,10,11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Физическая культура 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5-6, 7, 8, 9, 10,11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Немецкий язык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6, 7-8, 9-11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46" w:type="dxa"/>
                </w:tcPr>
                <w:p w:rsidR="0087184D" w:rsidRPr="007B2CA1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B2CA1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>Математика, 7-11 класс</w:t>
                  </w:r>
                </w:p>
              </w:tc>
              <w:tc>
                <w:tcPr>
                  <w:tcW w:w="2558" w:type="dxa"/>
                </w:tcPr>
                <w:p w:rsidR="0087184D" w:rsidRPr="007B2CA1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B2CA1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>7-11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746" w:type="dxa"/>
                </w:tcPr>
                <w:p w:rsidR="0087184D" w:rsidRPr="007B2CA1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B2CA1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>Математика, 4-6 класс</w:t>
                  </w:r>
                </w:p>
              </w:tc>
              <w:tc>
                <w:tcPr>
                  <w:tcW w:w="2558" w:type="dxa"/>
                </w:tcPr>
                <w:p w:rsidR="0087184D" w:rsidRPr="007B2CA1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B2CA1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>4-6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4-11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6,7,8,9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Английский язык 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5-6, 7-8, 9-11 классы</w:t>
                  </w:r>
                </w:p>
              </w:tc>
            </w:tr>
            <w:tr w:rsidR="0087184D" w:rsidRPr="00B462E7" w:rsidTr="0087184D">
              <w:trPr>
                <w:trHeight w:val="241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6-11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746" w:type="dxa"/>
                  <w:shd w:val="clear" w:color="auto" w:fill="auto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Информатика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5-6, 7-8, 9-11 классы</w:t>
                  </w:r>
                </w:p>
              </w:tc>
            </w:tr>
            <w:tr w:rsidR="0087184D" w:rsidRPr="00B462E7" w:rsidTr="0087184D">
              <w:trPr>
                <w:trHeight w:val="224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Экология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5-11 классы</w:t>
                  </w:r>
                </w:p>
              </w:tc>
            </w:tr>
            <w:tr w:rsidR="0087184D" w:rsidRPr="00B462E7" w:rsidTr="0087184D">
              <w:trPr>
                <w:trHeight w:val="259"/>
              </w:trPr>
              <w:tc>
                <w:tcPr>
                  <w:tcW w:w="549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746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Основы безопасности жизнедеятельности (ОБЖ)</w:t>
                  </w:r>
                </w:p>
              </w:tc>
              <w:tc>
                <w:tcPr>
                  <w:tcW w:w="2558" w:type="dxa"/>
                </w:tcPr>
                <w:p w:rsidR="0087184D" w:rsidRPr="00B462E7" w:rsidRDefault="0087184D" w:rsidP="009F2436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462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7-8, 9 10-11 классы</w:t>
                  </w:r>
                </w:p>
              </w:tc>
            </w:tr>
          </w:tbl>
          <w:p w:rsidR="00584EA2" w:rsidRPr="00B462E7" w:rsidRDefault="00584EA2" w:rsidP="00584E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D11" w:rsidRPr="009677E8" w:rsidRDefault="00284D11" w:rsidP="00284D11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</w:t>
            </w:r>
            <w:r w:rsidRPr="009677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графику</w:t>
            </w:r>
            <w:r w:rsidRPr="009677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проведения школьного этапа всероссийской олимпиады школьников 202</w:t>
            </w:r>
            <w:r w:rsidR="002363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4/205</w:t>
            </w:r>
            <w:r w:rsidRPr="009677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 учебного года на технологиче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ской платформе «Сириус. Курсы» Ш</w:t>
            </w:r>
            <w:r w:rsidRPr="009677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кола участвовала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трем предметам, такие как «Физика», «Биология», «Математика»</w:t>
            </w:r>
          </w:p>
          <w:p w:rsidR="00284D11" w:rsidRPr="00B462E7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EA2" w:rsidRDefault="00584EA2" w:rsidP="0058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EA2" w:rsidRPr="002D01BE" w:rsidRDefault="00584EA2" w:rsidP="00584EA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общему числу набранных баллов в</w:t>
            </w:r>
            <w:r w:rsidRPr="002D0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школьном этапе</w:t>
            </w:r>
            <w:r w:rsidRPr="002D01B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202</w:t>
            </w:r>
            <w:r w:rsidR="00236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0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36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01B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на технологической платформе «Сириус. Курсы»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«Биология» стали победителями ученица 10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Марунич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ученик 11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Милутинович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Й., что позволило им отправится</w:t>
            </w:r>
            <w:r w:rsidRPr="002D01BE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муниципальный, который проходит очно.</w:t>
            </w:r>
          </w:p>
          <w:p w:rsidR="00584EA2" w:rsidRDefault="00584EA2" w:rsidP="0058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EA2" w:rsidRPr="00586601" w:rsidRDefault="00584EA2" w:rsidP="00236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Олимпиады ГБО КО «СШОР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Л.Латыниной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в 202</w:t>
            </w:r>
            <w:r w:rsidR="002363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</w:tc>
      </w:tr>
      <w:tr w:rsidR="00584EA2" w:rsidRPr="00586601" w:rsidTr="00584EA2">
        <w:trPr>
          <w:gridAfter w:val="1"/>
          <w:wAfter w:w="4950" w:type="dxa"/>
          <w:trHeight w:val="300"/>
        </w:trPr>
        <w:tc>
          <w:tcPr>
            <w:tcW w:w="8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EA2" w:rsidRPr="00586601" w:rsidRDefault="00584EA2" w:rsidP="00584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EA2" w:rsidRPr="00586601" w:rsidRDefault="00584EA2" w:rsidP="0058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EA2" w:rsidRPr="00586601" w:rsidRDefault="00584EA2" w:rsidP="0058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4EA2" w:rsidRPr="00586601" w:rsidTr="00584EA2">
        <w:trPr>
          <w:trHeight w:val="595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vertAnchor="text" w:horzAnchor="margin" w:tblpY="-206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37"/>
              <w:gridCol w:w="837"/>
              <w:gridCol w:w="718"/>
              <w:gridCol w:w="718"/>
              <w:gridCol w:w="718"/>
              <w:gridCol w:w="718"/>
              <w:gridCol w:w="718"/>
              <w:gridCol w:w="718"/>
              <w:gridCol w:w="1223"/>
            </w:tblGrid>
            <w:tr w:rsidR="00584EA2" w:rsidRPr="00586601" w:rsidTr="00584EA2">
              <w:trPr>
                <w:trHeight w:val="295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6368" w:type="dxa"/>
                  <w:gridSpan w:val="8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Количество участников </w:t>
                  </w:r>
                </w:p>
              </w:tc>
            </w:tr>
            <w:tr w:rsidR="00584EA2" w:rsidRPr="00586601" w:rsidTr="00584EA2">
              <w:trPr>
                <w:trHeight w:val="576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 </w:t>
                  </w:r>
                  <w:proofErr w:type="spell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9 </w:t>
                  </w:r>
                  <w:proofErr w:type="spell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11 </w:t>
                  </w:r>
                  <w:proofErr w:type="spellStart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</w:tr>
            <w:tr w:rsidR="00584EA2" w:rsidRPr="00586601" w:rsidTr="00584EA2">
              <w:trPr>
                <w:trHeight w:val="295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584EA2" w:rsidRPr="00586601" w:rsidTr="00584EA2">
              <w:trPr>
                <w:trHeight w:val="295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584EA2" w:rsidRPr="00586601" w:rsidTr="00584EA2">
              <w:trPr>
                <w:trHeight w:val="309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84EA2" w:rsidRPr="00586601" w:rsidRDefault="00584EA2" w:rsidP="00584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9F2436" w:rsidRPr="00586601" w:rsidTr="009F2436">
              <w:trPr>
                <w:trHeight w:val="309"/>
              </w:trPr>
              <w:tc>
                <w:tcPr>
                  <w:tcW w:w="29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2436" w:rsidRPr="00586601" w:rsidRDefault="009F2436" w:rsidP="009F2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660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того: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F2436" w:rsidRPr="00586601" w:rsidRDefault="009F2436" w:rsidP="009F2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584EA2" w:rsidRPr="00586601" w:rsidRDefault="00584EA2" w:rsidP="0058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4EA2" w:rsidRPr="00586601" w:rsidRDefault="00584EA2" w:rsidP="00584EA2">
      <w:pPr>
        <w:pStyle w:val="a5"/>
        <w:spacing w:after="225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:rsidR="00374683" w:rsidRPr="00284D11" w:rsidRDefault="005101A1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D11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</w:t>
      </w:r>
      <w:r w:rsidR="00D96605" w:rsidRPr="00284D11">
        <w:rPr>
          <w:rFonts w:ascii="Times New Roman" w:eastAsia="Times New Roman" w:hAnsi="Times New Roman" w:cs="Times New Roman"/>
          <w:b/>
          <w:sz w:val="24"/>
          <w:szCs w:val="24"/>
        </w:rPr>
        <w:t>ГИА-202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96605" w:rsidRPr="00284D1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374683" w:rsidRDefault="00374683" w:rsidP="00374683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результатов ОГЭ-23 показывает, что  обучающиеся по выбору сдавали следующие экзамены по предметам: по обществознанию 30%,  по биологии 40%,  географии 20 % , английский язык 20%, история 10%.</w:t>
      </w:r>
    </w:p>
    <w:p w:rsidR="00374683" w:rsidRPr="00D55BB4" w:rsidRDefault="00374683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BB4">
        <w:rPr>
          <w:rFonts w:ascii="Times New Roman" w:eastAsia="Times New Roman" w:hAnsi="Times New Roman" w:cs="Times New Roman"/>
          <w:b/>
          <w:sz w:val="24"/>
          <w:szCs w:val="24"/>
        </w:rPr>
        <w:t>Результаты сдачи ОГЭ в 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55BB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5"/>
        <w:gridCol w:w="1062"/>
        <w:gridCol w:w="1020"/>
        <w:gridCol w:w="995"/>
        <w:gridCol w:w="981"/>
        <w:gridCol w:w="980"/>
        <w:gridCol w:w="981"/>
        <w:gridCol w:w="981"/>
        <w:gridCol w:w="1058"/>
      </w:tblGrid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hAnsi="Times New Roman" w:cs="Times New Roman"/>
                <w:b/>
                <w:sz w:val="20"/>
                <w:szCs w:val="20"/>
              </w:rPr>
              <w:t>Сдавали всего</w:t>
            </w:r>
            <w:r w:rsidRPr="00AE096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человек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96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75%</w:t>
            </w:r>
          </w:p>
        </w:tc>
      </w:tr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66,7%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33,3%</w:t>
            </w:r>
          </w:p>
        </w:tc>
      </w:tr>
      <w:tr w:rsidR="00374683" w:rsidTr="00374683">
        <w:tc>
          <w:tcPr>
            <w:tcW w:w="1655" w:type="dxa"/>
          </w:tcPr>
          <w:p w:rsidR="00374683" w:rsidRPr="00AE0965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62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058" w:type="dxa"/>
          </w:tcPr>
          <w:p w:rsidR="00374683" w:rsidRPr="00AE0965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374683" w:rsidTr="00374683">
        <w:tc>
          <w:tcPr>
            <w:tcW w:w="1655" w:type="dxa"/>
          </w:tcPr>
          <w:p w:rsidR="00374683" w:rsidRDefault="00374683" w:rsidP="00374683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062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683" w:rsidTr="00374683">
        <w:tc>
          <w:tcPr>
            <w:tcW w:w="1655" w:type="dxa"/>
          </w:tcPr>
          <w:p w:rsidR="00374683" w:rsidRPr="009F2436" w:rsidRDefault="009F2436" w:rsidP="009F2436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43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того</w:t>
            </w:r>
            <w:r w:rsidRPr="009F243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62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чел</w:t>
            </w:r>
          </w:p>
        </w:tc>
        <w:tc>
          <w:tcPr>
            <w:tcW w:w="1020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0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1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374683" w:rsidRDefault="00374683" w:rsidP="0037468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84D11" w:rsidRDefault="00284D11" w:rsidP="0037468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683" w:rsidRDefault="00374683" w:rsidP="009F2436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В 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586601">
        <w:rPr>
          <w:rFonts w:ascii="Times New Roman" w:hAnsi="Times New Roman" w:cs="Times New Roman"/>
          <w:sz w:val="24"/>
          <w:szCs w:val="24"/>
        </w:rPr>
        <w:t xml:space="preserve"> году увеличилось число выпускников 9-го класса, которые продолжили обучение в </w:t>
      </w:r>
      <w:r>
        <w:rPr>
          <w:rFonts w:ascii="Times New Roman" w:hAnsi="Times New Roman" w:cs="Times New Roman"/>
          <w:sz w:val="24"/>
          <w:szCs w:val="24"/>
        </w:rPr>
        <w:t>10 классе, из 10 выпускников 9 обучаются в настоящее время по ООП СОО в нашей школе, один выпускник продолжил обучение в 10 классе другой школы.</w:t>
      </w:r>
      <w:r w:rsidR="009F2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683" w:rsidRDefault="00374683" w:rsidP="00374683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5" w:rsidRDefault="00610F25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683" w:rsidRDefault="00374683" w:rsidP="0037468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сдачи Е</w:t>
      </w:r>
      <w:r w:rsidRPr="00D55BB4">
        <w:rPr>
          <w:rFonts w:ascii="Times New Roman" w:eastAsia="Times New Roman" w:hAnsi="Times New Roman" w:cs="Times New Roman"/>
          <w:b/>
          <w:sz w:val="24"/>
          <w:szCs w:val="24"/>
        </w:rPr>
        <w:t>ГЭ в 202</w:t>
      </w:r>
      <w:r w:rsidR="002363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55BB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AE0965" w:rsidRPr="00374683" w:rsidRDefault="00D96605" w:rsidP="00374683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74683">
        <w:rPr>
          <w:rFonts w:ascii="Times New Roman" w:eastAsia="Times New Roman" w:hAnsi="Times New Roman" w:cs="Times New Roman"/>
        </w:rPr>
        <w:t xml:space="preserve">Анализ результатов ГИА-23 показывает, что  для поступления в ВУЗ </w:t>
      </w:r>
      <w:r w:rsidR="004A31D1" w:rsidRPr="00374683">
        <w:rPr>
          <w:rFonts w:ascii="Times New Roman" w:eastAsia="Times New Roman" w:hAnsi="Times New Roman" w:cs="Times New Roman"/>
        </w:rPr>
        <w:t xml:space="preserve">выпускники </w:t>
      </w:r>
      <w:r w:rsidRPr="00374683">
        <w:rPr>
          <w:rFonts w:ascii="Times New Roman" w:eastAsia="Times New Roman" w:hAnsi="Times New Roman" w:cs="Times New Roman"/>
        </w:rPr>
        <w:t>сдавали экзамены по</w:t>
      </w:r>
      <w:r w:rsidR="004A31D1" w:rsidRPr="00374683">
        <w:rPr>
          <w:rFonts w:ascii="Times New Roman" w:eastAsia="Times New Roman" w:hAnsi="Times New Roman" w:cs="Times New Roman"/>
        </w:rPr>
        <w:t xml:space="preserve"> выбору следующие предметы: по базовой математике 70%, по профильной математике – 30%, по </w:t>
      </w:r>
      <w:r w:rsidRPr="00374683">
        <w:rPr>
          <w:rFonts w:ascii="Times New Roman" w:eastAsia="Times New Roman" w:hAnsi="Times New Roman" w:cs="Times New Roman"/>
        </w:rPr>
        <w:t>обществознанию</w:t>
      </w:r>
      <w:r w:rsidR="0050364E" w:rsidRPr="00374683">
        <w:rPr>
          <w:rFonts w:ascii="Times New Roman" w:eastAsia="Times New Roman" w:hAnsi="Times New Roman" w:cs="Times New Roman"/>
        </w:rPr>
        <w:t xml:space="preserve"> 80%, </w:t>
      </w:r>
      <w:r w:rsidRPr="00374683">
        <w:rPr>
          <w:rFonts w:ascii="Times New Roman" w:eastAsia="Times New Roman" w:hAnsi="Times New Roman" w:cs="Times New Roman"/>
        </w:rPr>
        <w:t xml:space="preserve"> по биологии</w:t>
      </w:r>
      <w:r w:rsidR="004A31D1" w:rsidRPr="00374683">
        <w:rPr>
          <w:rFonts w:ascii="Times New Roman" w:eastAsia="Times New Roman" w:hAnsi="Times New Roman" w:cs="Times New Roman"/>
        </w:rPr>
        <w:t xml:space="preserve"> 30%</w:t>
      </w:r>
      <w:r w:rsidRPr="00374683">
        <w:rPr>
          <w:rFonts w:ascii="Times New Roman" w:eastAsia="Times New Roman" w:hAnsi="Times New Roman" w:cs="Times New Roman"/>
        </w:rPr>
        <w:t xml:space="preserve">,  </w:t>
      </w:r>
      <w:r w:rsidR="004A31D1" w:rsidRPr="00374683">
        <w:rPr>
          <w:rFonts w:ascii="Times New Roman" w:eastAsia="Times New Roman" w:hAnsi="Times New Roman" w:cs="Times New Roman"/>
        </w:rPr>
        <w:t>по английскому языку 20%, по</w:t>
      </w:r>
      <w:r w:rsidR="00AE0965" w:rsidRPr="00374683">
        <w:rPr>
          <w:rFonts w:ascii="Times New Roman" w:eastAsia="Times New Roman" w:hAnsi="Times New Roman" w:cs="Times New Roman"/>
        </w:rPr>
        <w:t xml:space="preserve"> % информатику и ИКТ</w:t>
      </w:r>
      <w:r w:rsidR="00374683">
        <w:rPr>
          <w:rFonts w:ascii="Times New Roman" w:eastAsia="Times New Roman" w:hAnsi="Times New Roman" w:cs="Times New Roman"/>
        </w:rPr>
        <w:t xml:space="preserve"> 10%,.</w:t>
      </w:r>
    </w:p>
    <w:tbl>
      <w:tblPr>
        <w:tblpPr w:leftFromText="180" w:rightFromText="180" w:vertAnchor="page" w:horzAnchor="margin" w:tblpY="2537"/>
        <w:tblW w:w="525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991"/>
        <w:gridCol w:w="852"/>
        <w:gridCol w:w="850"/>
        <w:gridCol w:w="992"/>
        <w:gridCol w:w="710"/>
        <w:gridCol w:w="850"/>
        <w:gridCol w:w="850"/>
        <w:gridCol w:w="858"/>
        <w:gridCol w:w="1128"/>
      </w:tblGrid>
      <w:tr w:rsidR="00610F25" w:rsidRPr="00586601" w:rsidTr="00610F25">
        <w:tc>
          <w:tcPr>
            <w:tcW w:w="1016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89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Сдавали всего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br/>
              <w:t>человек</w:t>
            </w:r>
          </w:p>
        </w:tc>
        <w:tc>
          <w:tcPr>
            <w:tcW w:w="2939" w:type="pct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610F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Сколько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 xml:space="preserve">получили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557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610F25" w:rsidRPr="00586601" w:rsidTr="00610F25">
        <w:tc>
          <w:tcPr>
            <w:tcW w:w="1016" w:type="pct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90-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–9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0A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–8</w:t>
            </w:r>
            <w:r w:rsidRPr="00380A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:rsidR="00610F25" w:rsidRPr="00380A34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80A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–70</w:t>
            </w: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:rsidR="00610F25" w:rsidRPr="00380A34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50-60</w:t>
            </w:r>
          </w:p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Баллов/</w:t>
            </w:r>
          </w:p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4-3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50-40</w:t>
            </w: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30 -40</w:t>
            </w:r>
          </w:p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2</w:t>
            </w:r>
          </w:p>
        </w:tc>
        <w:tc>
          <w:tcPr>
            <w:tcW w:w="557" w:type="pct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1(89б.)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балл/4</w:t>
            </w: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база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профиль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балл/5</w:t>
            </w: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Информатика и ИКТ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балл/5</w:t>
            </w: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балл/5</w:t>
            </w: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балл/3</w:t>
            </w:r>
          </w:p>
        </w:tc>
      </w:tr>
      <w:tr w:rsidR="00610F25" w:rsidRPr="00586601" w:rsidTr="00610F25">
        <w:tc>
          <w:tcPr>
            <w:tcW w:w="10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F25" w:rsidRPr="00D96605" w:rsidRDefault="00610F25" w:rsidP="002347C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60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чел</w:t>
            </w:r>
          </w:p>
        </w:tc>
        <w:tc>
          <w:tcPr>
            <w:tcW w:w="4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0F25" w:rsidRPr="00D96605" w:rsidRDefault="00610F25" w:rsidP="002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25" w:rsidRPr="00D96605" w:rsidRDefault="00610F25" w:rsidP="002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4683" w:rsidRDefault="00374683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09F9" w:rsidRPr="00586601" w:rsidRDefault="003409F9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востребованности выпускников</w:t>
      </w:r>
      <w:r w:rsidR="00D55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ГБОУ КО «СШОР </w:t>
      </w:r>
      <w:proofErr w:type="spellStart"/>
      <w:r w:rsidR="00D55BB4">
        <w:rPr>
          <w:rFonts w:ascii="Times New Roman" w:eastAsia="Times New Roman" w:hAnsi="Times New Roman" w:cs="Times New Roman"/>
          <w:b/>
          <w:bCs/>
          <w:sz w:val="24"/>
          <w:szCs w:val="24"/>
        </w:rPr>
        <w:t>Л.Латынииной</w:t>
      </w:r>
      <w:proofErr w:type="spellEnd"/>
      <w:r w:rsidR="00D55BB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5197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670"/>
        <w:gridCol w:w="935"/>
        <w:gridCol w:w="1175"/>
        <w:gridCol w:w="1133"/>
        <w:gridCol w:w="852"/>
        <w:gridCol w:w="993"/>
        <w:gridCol w:w="1215"/>
        <w:gridCol w:w="1097"/>
        <w:gridCol w:w="1087"/>
      </w:tblGrid>
      <w:tr w:rsidR="003409F9" w:rsidRPr="00586601" w:rsidTr="00374683">
        <w:trPr>
          <w:trHeight w:val="488"/>
        </w:trPr>
        <w:tc>
          <w:tcPr>
            <w:tcW w:w="43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D55BB4" w:rsidRDefault="003409F9" w:rsidP="00D55B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BB4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  <w:r w:rsidRPr="00D55BB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выпуска</w:t>
            </w:r>
          </w:p>
        </w:tc>
        <w:tc>
          <w:tcPr>
            <w:tcW w:w="1951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D55BB4" w:rsidP="00D55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Выпускники основной ступени общего образования</w:t>
            </w:r>
          </w:p>
        </w:tc>
        <w:tc>
          <w:tcPr>
            <w:tcW w:w="2615" w:type="pct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D55BB4" w:rsidP="00D55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Выпускники средней ступени общего образования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748E2" w:rsidRPr="00586601" w:rsidTr="00374683">
        <w:trPr>
          <w:trHeight w:val="1106"/>
        </w:trPr>
        <w:tc>
          <w:tcPr>
            <w:tcW w:w="43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09F9" w:rsidRPr="00D55BB4" w:rsidRDefault="003409F9" w:rsidP="00D55B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B34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8A3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Перешли в10-й класс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Школы</w:t>
            </w:r>
          </w:p>
        </w:tc>
        <w:tc>
          <w:tcPr>
            <w:tcW w:w="5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8A3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Перешли в10-й класс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другой ОО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8A3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Поступили в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профессиональнуюОО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B34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8A3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Поступилив ВУЗ</w:t>
            </w:r>
          </w:p>
        </w:tc>
        <w:tc>
          <w:tcPr>
            <w:tcW w:w="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8A3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Поступили в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профессиональную</w:t>
            </w:r>
            <w:r w:rsidR="00D55B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B34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Устроились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на работу</w:t>
            </w:r>
          </w:p>
        </w:tc>
        <w:tc>
          <w:tcPr>
            <w:tcW w:w="54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586601" w:rsidRDefault="003409F9" w:rsidP="00B34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601">
              <w:rPr>
                <w:rFonts w:ascii="Times New Roman" w:hAnsi="Times New Roman" w:cs="Times New Roman"/>
                <w:sz w:val="18"/>
                <w:szCs w:val="18"/>
              </w:rPr>
              <w:t>Пошли на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срочную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службу по</w:t>
            </w:r>
            <w:r w:rsidRPr="00586601">
              <w:rPr>
                <w:rFonts w:ascii="Times New Roman" w:hAnsi="Times New Roman" w:cs="Times New Roman"/>
                <w:sz w:val="18"/>
                <w:szCs w:val="18"/>
              </w:rPr>
              <w:br/>
              <w:t>призыву</w:t>
            </w:r>
          </w:p>
        </w:tc>
      </w:tr>
      <w:tr w:rsidR="00F748E2" w:rsidRPr="00586601" w:rsidTr="00374683">
        <w:trPr>
          <w:trHeight w:val="303"/>
        </w:trPr>
        <w:tc>
          <w:tcPr>
            <w:tcW w:w="4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D55BB4" w:rsidRDefault="003409F9" w:rsidP="00D55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B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48E2" w:rsidRPr="00586601" w:rsidTr="00374683">
        <w:trPr>
          <w:trHeight w:val="314"/>
        </w:trPr>
        <w:tc>
          <w:tcPr>
            <w:tcW w:w="4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D55BB4" w:rsidRDefault="003409F9" w:rsidP="00D55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B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48E2" w:rsidRPr="00586601" w:rsidTr="00374683">
        <w:trPr>
          <w:trHeight w:val="314"/>
        </w:trPr>
        <w:tc>
          <w:tcPr>
            <w:tcW w:w="4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09F9" w:rsidRPr="00D55BB4" w:rsidRDefault="003409F9" w:rsidP="00D55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B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9F9" w:rsidRPr="00586601" w:rsidRDefault="003409F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5BB4" w:rsidRPr="00586601" w:rsidTr="00374683">
        <w:trPr>
          <w:trHeight w:val="314"/>
        </w:trPr>
        <w:tc>
          <w:tcPr>
            <w:tcW w:w="4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D55BB4" w:rsidRDefault="00D55BB4" w:rsidP="00D55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B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B4" w:rsidRPr="00586601" w:rsidRDefault="00D55BB4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3A3" w:rsidRPr="00586601" w:rsidTr="00374683">
        <w:trPr>
          <w:trHeight w:val="314"/>
        </w:trPr>
        <w:tc>
          <w:tcPr>
            <w:tcW w:w="4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Pr="00D55BB4" w:rsidRDefault="002363A3" w:rsidP="00D55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87184D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BB77C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BB77C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BB77C9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87184D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87184D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87184D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87184D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3A3" w:rsidRDefault="0087184D" w:rsidP="00B34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74683" w:rsidRDefault="00374683" w:rsidP="00A27C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7CE7" w:rsidRPr="00374683" w:rsidRDefault="003409F9" w:rsidP="00A27CE7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74683">
        <w:rPr>
          <w:rFonts w:ascii="Times New Roman" w:hAnsi="Times New Roman" w:cs="Times New Roman"/>
        </w:rPr>
        <w:t xml:space="preserve">Количество выпускников, поступающих </w:t>
      </w:r>
      <w:proofErr w:type="gramStart"/>
      <w:r w:rsidRPr="00374683">
        <w:rPr>
          <w:rFonts w:ascii="Times New Roman" w:hAnsi="Times New Roman" w:cs="Times New Roman"/>
        </w:rPr>
        <w:t>в</w:t>
      </w:r>
      <w:proofErr w:type="gramEnd"/>
      <w:r w:rsidR="00A27CE7" w:rsidRPr="00374683">
        <w:rPr>
          <w:rFonts w:ascii="Times New Roman" w:hAnsi="Times New Roman" w:cs="Times New Roman"/>
        </w:rPr>
        <w:t xml:space="preserve"> </w:t>
      </w:r>
      <w:proofErr w:type="gramStart"/>
      <w:r w:rsidR="00A27CE7" w:rsidRPr="00374683">
        <w:rPr>
          <w:rFonts w:ascii="Times New Roman" w:hAnsi="Times New Roman" w:cs="Times New Roman"/>
        </w:rPr>
        <w:t>СУЗ</w:t>
      </w:r>
      <w:proofErr w:type="gramEnd"/>
      <w:r w:rsidR="00A27CE7" w:rsidRPr="00374683">
        <w:rPr>
          <w:rFonts w:ascii="Times New Roman" w:hAnsi="Times New Roman" w:cs="Times New Roman"/>
        </w:rPr>
        <w:t xml:space="preserve"> и </w:t>
      </w:r>
      <w:r w:rsidRPr="00374683">
        <w:rPr>
          <w:rFonts w:ascii="Times New Roman" w:hAnsi="Times New Roman" w:cs="Times New Roman"/>
        </w:rPr>
        <w:t>ВУЗ</w:t>
      </w:r>
      <w:r w:rsidR="00574F4C" w:rsidRPr="00374683">
        <w:rPr>
          <w:rFonts w:ascii="Times New Roman" w:hAnsi="Times New Roman" w:cs="Times New Roman"/>
        </w:rPr>
        <w:t xml:space="preserve"> в 202</w:t>
      </w:r>
      <w:r w:rsidR="0087184D">
        <w:rPr>
          <w:rFonts w:ascii="Times New Roman" w:hAnsi="Times New Roman" w:cs="Times New Roman"/>
        </w:rPr>
        <w:t>4</w:t>
      </w:r>
      <w:r w:rsidR="00A27CE7" w:rsidRPr="00374683">
        <w:rPr>
          <w:rFonts w:ascii="Times New Roman" w:hAnsi="Times New Roman" w:cs="Times New Roman"/>
        </w:rPr>
        <w:t xml:space="preserve"> году: </w:t>
      </w:r>
      <w:r w:rsidR="00374683">
        <w:rPr>
          <w:rFonts w:ascii="Times New Roman" w:hAnsi="Times New Roman" w:cs="Times New Roman"/>
        </w:rPr>
        <w:t xml:space="preserve"> </w:t>
      </w:r>
    </w:p>
    <w:p w:rsidR="00A27CE7" w:rsidRPr="00374683" w:rsidRDefault="0087184D" w:rsidP="00A27CE7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выпускник  устроился на работу помощником т</w:t>
      </w:r>
      <w:r w:rsidR="00A27CE7" w:rsidRPr="00374683">
        <w:rPr>
          <w:rFonts w:ascii="Times New Roman" w:hAnsi="Times New Roman" w:cs="Times New Roman"/>
        </w:rPr>
        <w:t>ренер</w:t>
      </w:r>
      <w:r>
        <w:rPr>
          <w:rFonts w:ascii="Times New Roman" w:hAnsi="Times New Roman" w:cs="Times New Roman"/>
        </w:rPr>
        <w:t xml:space="preserve">а по спортивной гимнастике в ГБОУ КО «СШОР </w:t>
      </w:r>
      <w:proofErr w:type="spellStart"/>
      <w:r>
        <w:rPr>
          <w:rFonts w:ascii="Times New Roman" w:hAnsi="Times New Roman" w:cs="Times New Roman"/>
        </w:rPr>
        <w:t>Л.Латыниной</w:t>
      </w:r>
      <w:proofErr w:type="spellEnd"/>
      <w:r>
        <w:rPr>
          <w:rFonts w:ascii="Times New Roman" w:hAnsi="Times New Roman" w:cs="Times New Roman"/>
        </w:rPr>
        <w:t>»</w:t>
      </w:r>
      <w:r w:rsidR="00A27CE7" w:rsidRPr="00374683">
        <w:rPr>
          <w:rFonts w:ascii="Times New Roman" w:hAnsi="Times New Roman" w:cs="Times New Roman"/>
        </w:rPr>
        <w:t xml:space="preserve">; </w:t>
      </w:r>
    </w:p>
    <w:p w:rsidR="003409F9" w:rsidRPr="00374683" w:rsidRDefault="0087184D" w:rsidP="00A27CE7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E5835" w:rsidRPr="00374683">
        <w:rPr>
          <w:rFonts w:ascii="Times New Roman" w:hAnsi="Times New Roman" w:cs="Times New Roman"/>
        </w:rPr>
        <w:t xml:space="preserve"> выпускников поступили в ВУЗы. Из них, </w:t>
      </w:r>
      <w:r>
        <w:rPr>
          <w:rFonts w:ascii="Times New Roman" w:hAnsi="Times New Roman" w:cs="Times New Roman"/>
        </w:rPr>
        <w:t>2</w:t>
      </w:r>
      <w:r w:rsidR="003F5692" w:rsidRPr="00374683">
        <w:rPr>
          <w:rFonts w:ascii="Times New Roman" w:hAnsi="Times New Roman" w:cs="Times New Roman"/>
        </w:rPr>
        <w:t xml:space="preserve"> человека</w:t>
      </w:r>
      <w:r w:rsidR="002E5835" w:rsidRPr="00374683">
        <w:rPr>
          <w:rFonts w:ascii="Times New Roman" w:hAnsi="Times New Roman" w:cs="Times New Roman"/>
        </w:rPr>
        <w:t xml:space="preserve"> студенты </w:t>
      </w:r>
      <w:r w:rsidR="003F5692" w:rsidRPr="00374683">
        <w:rPr>
          <w:rFonts w:ascii="Times New Roman" w:hAnsi="Times New Roman" w:cs="Times New Roman"/>
        </w:rPr>
        <w:t>Калужск</w:t>
      </w:r>
      <w:r w:rsidR="002E5835" w:rsidRPr="00374683">
        <w:rPr>
          <w:rFonts w:ascii="Times New Roman" w:hAnsi="Times New Roman" w:cs="Times New Roman"/>
        </w:rPr>
        <w:t>ого</w:t>
      </w:r>
      <w:r w:rsidR="003F5692" w:rsidRPr="00374683">
        <w:rPr>
          <w:rFonts w:ascii="Times New Roman" w:hAnsi="Times New Roman" w:cs="Times New Roman"/>
        </w:rPr>
        <w:t xml:space="preserve"> государственный педагогический университет </w:t>
      </w:r>
      <w:r w:rsidR="00BB77C9">
        <w:rPr>
          <w:rFonts w:ascii="Times New Roman" w:hAnsi="Times New Roman" w:cs="Times New Roman"/>
        </w:rPr>
        <w:t>им. Циолковского; 1</w:t>
      </w:r>
      <w:r w:rsidR="00A27CE7" w:rsidRPr="00374683">
        <w:rPr>
          <w:rFonts w:ascii="Times New Roman" w:hAnsi="Times New Roman" w:cs="Times New Roman"/>
        </w:rPr>
        <w:t xml:space="preserve"> человека </w:t>
      </w:r>
      <w:r w:rsidR="00BB77C9">
        <w:rPr>
          <w:rFonts w:ascii="Times New Roman" w:hAnsi="Times New Roman" w:cs="Times New Roman"/>
        </w:rPr>
        <w:t>студент</w:t>
      </w:r>
      <w:r w:rsidR="002E5835" w:rsidRPr="00374683">
        <w:rPr>
          <w:rFonts w:ascii="Times New Roman" w:hAnsi="Times New Roman" w:cs="Times New Roman"/>
        </w:rPr>
        <w:t xml:space="preserve"> </w:t>
      </w:r>
      <w:r w:rsidR="003F5692" w:rsidRPr="00374683">
        <w:rPr>
          <w:rFonts w:ascii="Times New Roman" w:hAnsi="Times New Roman" w:cs="Times New Roman"/>
        </w:rPr>
        <w:t xml:space="preserve"> ВУЗ</w:t>
      </w:r>
      <w:r w:rsidR="00BB77C9">
        <w:rPr>
          <w:rFonts w:ascii="Times New Roman" w:hAnsi="Times New Roman" w:cs="Times New Roman"/>
        </w:rPr>
        <w:t>а</w:t>
      </w:r>
      <w:r w:rsidR="003F5692" w:rsidRPr="00374683">
        <w:rPr>
          <w:rFonts w:ascii="Times New Roman" w:hAnsi="Times New Roman" w:cs="Times New Roman"/>
        </w:rPr>
        <w:t xml:space="preserve"> г. Москвы</w:t>
      </w:r>
      <w:r w:rsidR="002E5835" w:rsidRPr="00374683">
        <w:rPr>
          <w:rFonts w:ascii="Times New Roman" w:hAnsi="Times New Roman" w:cs="Times New Roman"/>
        </w:rPr>
        <w:t xml:space="preserve">. </w:t>
      </w:r>
      <w:r w:rsidR="00374683" w:rsidRPr="00374683">
        <w:rPr>
          <w:rFonts w:ascii="Times New Roman" w:hAnsi="Times New Roman" w:cs="Times New Roman"/>
        </w:rPr>
        <w:t xml:space="preserve"> </w:t>
      </w:r>
      <w:r w:rsidR="00A27CE7" w:rsidRPr="00374683">
        <w:rPr>
          <w:rFonts w:ascii="Times New Roman" w:hAnsi="Times New Roman" w:cs="Times New Roman"/>
        </w:rPr>
        <w:t xml:space="preserve">ГБОУ КО «СШОР </w:t>
      </w:r>
      <w:proofErr w:type="spellStart"/>
      <w:r w:rsidR="00A27CE7" w:rsidRPr="00374683">
        <w:rPr>
          <w:rFonts w:ascii="Times New Roman" w:hAnsi="Times New Roman" w:cs="Times New Roman"/>
        </w:rPr>
        <w:t>Л.Латыниной</w:t>
      </w:r>
      <w:proofErr w:type="spellEnd"/>
      <w:r w:rsidR="00A27CE7" w:rsidRPr="00374683">
        <w:rPr>
          <w:rFonts w:ascii="Times New Roman" w:hAnsi="Times New Roman" w:cs="Times New Roman"/>
        </w:rPr>
        <w:t xml:space="preserve">»  в 2023 году заключила договор о сетевом взаимодействии с </w:t>
      </w:r>
      <w:r w:rsidR="002E5835" w:rsidRPr="00374683">
        <w:rPr>
          <w:rFonts w:ascii="Times New Roman" w:hAnsi="Times New Roman" w:cs="Times New Roman"/>
        </w:rPr>
        <w:t>«</w:t>
      </w:r>
      <w:r w:rsidR="00A27CE7" w:rsidRPr="00374683">
        <w:rPr>
          <w:rFonts w:ascii="Times New Roman" w:hAnsi="Times New Roman" w:cs="Times New Roman"/>
        </w:rPr>
        <w:t xml:space="preserve">Национальный государственный университет физической культуры, спорта </w:t>
      </w:r>
      <w:r w:rsidR="002E5835" w:rsidRPr="00374683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здоровья имени П. Ф. Лесгафта»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В 2023г. </w:t>
      </w:r>
      <w:r w:rsidR="002E5835" w:rsidRPr="00374683">
        <w:rPr>
          <w:rFonts w:ascii="Times New Roman" w:hAnsi="Times New Roman" w:cs="Times New Roman"/>
        </w:rPr>
        <w:t xml:space="preserve">студентами стали наши 2 выпускника. </w:t>
      </w:r>
      <w:r w:rsidR="00374683" w:rsidRPr="00374683">
        <w:rPr>
          <w:rFonts w:ascii="Times New Roman" w:hAnsi="Times New Roman" w:cs="Times New Roman"/>
        </w:rPr>
        <w:t xml:space="preserve"> </w:t>
      </w:r>
      <w:r w:rsidR="00A27CE7" w:rsidRPr="00374683">
        <w:rPr>
          <w:rFonts w:ascii="Times New Roman" w:hAnsi="Times New Roman" w:cs="Times New Roman"/>
        </w:rPr>
        <w:t>1</w:t>
      </w:r>
      <w:r w:rsidR="003F5692" w:rsidRPr="00374683">
        <w:rPr>
          <w:rFonts w:ascii="Times New Roman" w:hAnsi="Times New Roman" w:cs="Times New Roman"/>
        </w:rPr>
        <w:t xml:space="preserve"> из выпускников является студентом Московского </w:t>
      </w:r>
      <w:r>
        <w:rPr>
          <w:rFonts w:ascii="Times New Roman" w:hAnsi="Times New Roman" w:cs="Times New Roman"/>
        </w:rPr>
        <w:t>спортивного университета</w:t>
      </w:r>
      <w:r w:rsidR="00A27CE7" w:rsidRPr="00374683">
        <w:rPr>
          <w:rFonts w:ascii="Times New Roman" w:hAnsi="Times New Roman" w:cs="Times New Roman"/>
        </w:rPr>
        <w:t>, который входит в С</w:t>
      </w:r>
      <w:r w:rsidR="003F5692" w:rsidRPr="00374683">
        <w:rPr>
          <w:rFonts w:ascii="Times New Roman" w:hAnsi="Times New Roman" w:cs="Times New Roman"/>
        </w:rPr>
        <w:t xml:space="preserve">писок </w:t>
      </w:r>
      <w:r w:rsidR="00A27CE7" w:rsidRPr="00374683">
        <w:rPr>
          <w:rFonts w:ascii="Times New Roman" w:hAnsi="Times New Roman" w:cs="Times New Roman"/>
        </w:rPr>
        <w:t xml:space="preserve">ТОП – 100 вузов России по версии </w:t>
      </w:r>
      <w:r w:rsidR="00A27CE7" w:rsidRPr="00374683">
        <w:rPr>
          <w:rFonts w:ascii="Times New Roman" w:hAnsi="Times New Roman" w:cs="Times New Roman"/>
          <w:lang w:val="en-US"/>
        </w:rPr>
        <w:t>RAEX</w:t>
      </w:r>
      <w:r>
        <w:rPr>
          <w:rFonts w:ascii="Times New Roman" w:hAnsi="Times New Roman" w:cs="Times New Roman"/>
        </w:rPr>
        <w:t xml:space="preserve"> (2024</w:t>
      </w:r>
      <w:r w:rsidR="00A27CE7" w:rsidRPr="00374683">
        <w:rPr>
          <w:rFonts w:ascii="Times New Roman" w:hAnsi="Times New Roman" w:cs="Times New Roman"/>
        </w:rPr>
        <w:t xml:space="preserve"> года)</w:t>
      </w:r>
      <w:proofErr w:type="gramStart"/>
      <w:r w:rsidR="00A27CE7" w:rsidRPr="00374683">
        <w:rPr>
          <w:rFonts w:ascii="Times New Roman" w:hAnsi="Times New Roman" w:cs="Times New Roman"/>
        </w:rPr>
        <w:t>.</w:t>
      </w:r>
      <w:proofErr w:type="gramEnd"/>
      <w:r w:rsidR="00A27CE7" w:rsidRPr="00374683">
        <w:rPr>
          <w:rFonts w:ascii="Times New Roman" w:hAnsi="Times New Roman" w:cs="Times New Roman"/>
        </w:rPr>
        <w:t xml:space="preserve"> </w:t>
      </w:r>
      <w:r w:rsidR="00BB77C9">
        <w:rPr>
          <w:rFonts w:ascii="Times New Roman" w:hAnsi="Times New Roman" w:cs="Times New Roman"/>
        </w:rPr>
        <w:t>Два выпускника студенты ВУЗ Китая и Сербии.</w:t>
      </w: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F2436" w:rsidRPr="00584EA2" w:rsidRDefault="009F2436" w:rsidP="009F2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EA2">
        <w:rPr>
          <w:rFonts w:ascii="Times New Roman" w:hAnsi="Times New Roman" w:cs="Times New Roman"/>
          <w:b/>
          <w:sz w:val="24"/>
          <w:szCs w:val="24"/>
        </w:rPr>
        <w:t>4. Анализ методической работы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 xml:space="preserve">Методическая работа – это целостная, основанная на достижениях науки и передового педагогического опыта и на </w:t>
      </w:r>
      <w:proofErr w:type="spellStart"/>
      <w:r w:rsidRPr="00584EA2">
        <w:rPr>
          <w:rFonts w:ascii="Times New Roman" w:hAnsi="Times New Roman" w:cs="Times New Roman"/>
          <w:sz w:val="24"/>
          <w:szCs w:val="24"/>
        </w:rPr>
        <w:t>конкретноманализе</w:t>
      </w:r>
      <w:proofErr w:type="spellEnd"/>
      <w:r w:rsidRPr="00584EA2">
        <w:rPr>
          <w:rFonts w:ascii="Times New Roman" w:hAnsi="Times New Roman" w:cs="Times New Roman"/>
          <w:sz w:val="24"/>
          <w:szCs w:val="24"/>
        </w:rPr>
        <w:t xml:space="preserve"> учебно-</w:t>
      </w:r>
      <w:proofErr w:type="spellStart"/>
      <w:r w:rsidRPr="00584EA2"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Pr="00584EA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84EA2">
        <w:rPr>
          <w:rFonts w:ascii="Times New Roman" w:hAnsi="Times New Roman" w:cs="Times New Roman"/>
          <w:sz w:val="24"/>
          <w:szCs w:val="24"/>
        </w:rPr>
        <w:t>питательной</w:t>
      </w:r>
      <w:proofErr w:type="spellEnd"/>
      <w:r w:rsidRPr="00584EA2">
        <w:rPr>
          <w:rFonts w:ascii="Times New Roman" w:hAnsi="Times New Roman" w:cs="Times New Roman"/>
          <w:sz w:val="24"/>
          <w:szCs w:val="24"/>
        </w:rPr>
        <w:t xml:space="preserve"> деятельности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 и воспитателя, на развитие и повышение творческого потенциала педагогического коллектива, школы в целом, а в конечном счёте – на совершенствование учебно-воспитательной деятельности, достижение оптимального уровня образования, воспитание и развитие конкретных школьников.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Работа педагогического коллектива над единой методической темой в 2023 году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Роль методической работы в школе значительно возрастает в современных условиях в связи с необходимостью рационально и оперативно использовать новые методики, приёмы и формы обучения и воспитания. При планировании методической работы школы педагогический коллектив стремился отобрать те формы, которые реально позволили бы решать проблемы и задачи, стоящие перед школой в свете реализации образовательной политики Российского образования. К таким формам методической работы следует отнести: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1. Тематические педагогические советы.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2. Методический совет.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3. Школьные кафедры.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4. Работа учителей над темами самообразования.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5. Открытые уроки, их анализ.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84EA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584EA2">
        <w:rPr>
          <w:rFonts w:ascii="Times New Roman" w:hAnsi="Times New Roman" w:cs="Times New Roman"/>
          <w:sz w:val="24"/>
          <w:szCs w:val="24"/>
        </w:rPr>
        <w:t xml:space="preserve"> и анализ уроков.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7. Предметные недели.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84EA2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Pr="00584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A2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584EA2">
        <w:rPr>
          <w:rFonts w:ascii="Times New Roman" w:hAnsi="Times New Roman" w:cs="Times New Roman"/>
          <w:sz w:val="24"/>
          <w:szCs w:val="24"/>
        </w:rPr>
        <w:t xml:space="preserve"> (в том числе молодых учителей).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9. «Круглые столы».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10. Педагогический мониторинг.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11. Разработка методических рекомендаций в помощь учителю.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12. Индивидуальные беседы по организации и проведению урока.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13. Организация и контроль курсовой подготовки учителей.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14. Аттестация.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В 2023 году педагогический коллектив школы продолжил работать над методической темой: «Повышение качества образования через непрерывное совершенствование педагогического мастерства учителя».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Цель: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Были определены задачи методической работы школы: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Создание условий для реализации обновленных ФГОС начального образования (НОО) и обновленного ФГОС основного общего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образования (ООО), ФГОС среднего общего образования (СОО) с учетом обновленных ФООП.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lastRenderedPageBreak/>
        <w:t>- Создание условий (организационно-управленческих, методических, педагогических) для обновления основных образовательных программ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образовательного учреждения в соответствии с Федеральным государственным стандартом.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Совершенствование методического уровня педагогов в овладении новыми педагогическими технологиями.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Привести в систему работу учителей-предметников по темам самообразования, активизировать работу по выявлению и обобщению, трансляции передового педагогического опыта творчески работающих педагогов.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Обеспечение методического сопровождения работы с молодыми и вновь принятыми специалистами.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Создание условий для самореализации учащихся в учебно-воспитательном процессе и развития их ключевых компетенций.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Развитие системы работы с детьми, имеющими повышенные интеллектуальные способности.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Развитие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Преобразование существующих и внедрение новых форм, методов и технологий обучения и воспитания в целях повышения эффективности и качества обучения.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- Использование потенциала творческой среды для повышения активности педагогов.</w:t>
      </w:r>
    </w:p>
    <w:p w:rsidR="009F2436" w:rsidRPr="00584EA2" w:rsidRDefault="009F2436" w:rsidP="009F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436" w:rsidRDefault="009F2436" w:rsidP="009F2436">
      <w:pPr>
        <w:rPr>
          <w:rFonts w:ascii="Times New Roman" w:hAnsi="Times New Roman" w:cs="Times New Roman"/>
          <w:b/>
          <w:sz w:val="24"/>
          <w:szCs w:val="24"/>
        </w:rPr>
      </w:pPr>
    </w:p>
    <w:p w:rsidR="009F2436" w:rsidRPr="00584EA2" w:rsidRDefault="009F2436" w:rsidP="009F2436">
      <w:pPr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4D11" w:rsidRDefault="00284D11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54AA4" w:rsidRPr="00584EA2" w:rsidRDefault="00587B7F" w:rsidP="00587B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84EA2">
        <w:rPr>
          <w:rFonts w:ascii="Times New Roman" w:hAnsi="Times New Roman" w:cs="Times New Roman"/>
          <w:b/>
          <w:sz w:val="24"/>
          <w:szCs w:val="24"/>
        </w:rPr>
        <w:t>Раздел 5</w:t>
      </w:r>
      <w:r w:rsidR="00A567D9" w:rsidRPr="00584E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4AA4" w:rsidRPr="00584EA2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gramStart"/>
      <w:r w:rsidR="00154AA4" w:rsidRPr="00584EA2"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D40883" w:rsidRPr="00586601" w:rsidRDefault="00154AA4" w:rsidP="00D40883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Деятельность по оценке качества образования в  школе в 202</w:t>
      </w:r>
      <w:r w:rsidR="002363A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году организовывалась на основании Положения о внутренней системе оценки качества образования (ВСОКО),</w:t>
      </w:r>
      <w:r w:rsidR="00A567D9" w:rsidRPr="00586601">
        <w:rPr>
          <w:rFonts w:ascii="Times New Roman" w:eastAsia="Times New Roman" w:hAnsi="Times New Roman" w:cs="Times New Roman"/>
          <w:sz w:val="24"/>
          <w:szCs w:val="24"/>
        </w:rPr>
        <w:t xml:space="preserve"> одобрен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ного на заседании педагогического совета (протокол №2 от</w:t>
      </w:r>
      <w:r w:rsidRPr="00586601">
        <w:rPr>
          <w:rFonts w:ascii="Times New Roman" w:hAnsi="Times New Roman" w:cs="Times New Roman"/>
          <w:sz w:val="24"/>
          <w:szCs w:val="24"/>
        </w:rPr>
        <w:t>.02.2020 г).</w:t>
      </w:r>
    </w:p>
    <w:p w:rsidR="00757384" w:rsidRPr="00586601" w:rsidRDefault="00757384" w:rsidP="00D40883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757384" w:rsidRPr="00586601" w:rsidRDefault="00757384" w:rsidP="00404126">
      <w:pPr>
        <w:pStyle w:val="a5"/>
        <w:numPr>
          <w:ilvl w:val="0"/>
          <w:numId w:val="8"/>
        </w:numPr>
        <w:spacing w:before="100" w:after="100" w:line="240" w:lineRule="auto"/>
        <w:ind w:left="993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A567D9" w:rsidRPr="00586601" w:rsidRDefault="00A567D9" w:rsidP="00404126">
      <w:pPr>
        <w:pStyle w:val="a5"/>
        <w:numPr>
          <w:ilvl w:val="0"/>
          <w:numId w:val="8"/>
        </w:numPr>
        <w:spacing w:before="100" w:after="100" w:line="240" w:lineRule="auto"/>
        <w:ind w:left="993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максимальное приближение реального состояния образовательной деятельности к модели желаемого,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757384" w:rsidRPr="00584EA2" w:rsidRDefault="00757384" w:rsidP="00A567D9">
      <w:pPr>
        <w:spacing w:before="240" w:after="24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и целями оценочной деятельности в школе являются:</w:t>
      </w:r>
    </w:p>
    <w:p w:rsidR="00757384" w:rsidRPr="00584EA2" w:rsidRDefault="00757384" w:rsidP="00404126">
      <w:pPr>
        <w:pStyle w:val="a5"/>
        <w:numPr>
          <w:ilvl w:val="1"/>
          <w:numId w:val="9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757384" w:rsidRPr="00584EA2" w:rsidRDefault="00757384" w:rsidP="00404126">
      <w:pPr>
        <w:pStyle w:val="a5"/>
        <w:numPr>
          <w:ilvl w:val="1"/>
          <w:numId w:val="9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757384" w:rsidRPr="00584EA2" w:rsidRDefault="00757384" w:rsidP="00404126">
      <w:pPr>
        <w:pStyle w:val="a5"/>
        <w:numPr>
          <w:ilvl w:val="1"/>
          <w:numId w:val="9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584EA2">
        <w:rPr>
          <w:rFonts w:ascii="Times New Roman" w:eastAsia="Times New Roman" w:hAnsi="Times New Roman" w:cs="Times New Roman"/>
          <w:sz w:val="24"/>
          <w:szCs w:val="24"/>
        </w:rPr>
        <w:t>аккредитационных</w:t>
      </w:r>
      <w:proofErr w:type="spellEnd"/>
      <w:r w:rsidRPr="00584EA2">
        <w:rPr>
          <w:rFonts w:ascii="Times New Roman" w:eastAsia="Times New Roman" w:hAnsi="Times New Roman" w:cs="Times New Roman"/>
          <w:sz w:val="24"/>
          <w:szCs w:val="24"/>
        </w:rPr>
        <w:t xml:space="preserve"> процедур.</w:t>
      </w:r>
    </w:p>
    <w:p w:rsidR="00757384" w:rsidRPr="00584EA2" w:rsidRDefault="00757384" w:rsidP="00A567D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Объектами процедуры оценки качества образовательных результатов обучающихся являются:</w:t>
      </w:r>
      <w:r w:rsidR="00A567D9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EA2">
        <w:rPr>
          <w:rFonts w:ascii="Times New Roman" w:eastAsia="Times New Roman" w:hAnsi="Times New Roman" w:cs="Times New Roman"/>
          <w:sz w:val="24"/>
          <w:szCs w:val="24"/>
        </w:rPr>
        <w:t>личностные результаты;</w:t>
      </w:r>
      <w:r w:rsidR="00A567D9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4EA2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584EA2">
        <w:rPr>
          <w:rFonts w:ascii="Times New Roman" w:eastAsia="Times New Roman" w:hAnsi="Times New Roman" w:cs="Times New Roman"/>
          <w:sz w:val="24"/>
          <w:szCs w:val="24"/>
        </w:rPr>
        <w:t xml:space="preserve"> результаты;</w:t>
      </w:r>
      <w:r w:rsidR="00A567D9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EA2">
        <w:rPr>
          <w:rFonts w:ascii="Times New Roman" w:eastAsia="Times New Roman" w:hAnsi="Times New Roman" w:cs="Times New Roman"/>
          <w:sz w:val="24"/>
          <w:szCs w:val="24"/>
        </w:rPr>
        <w:t>предметные результаты;</w:t>
      </w:r>
      <w:r w:rsidR="00A567D9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EA2">
        <w:rPr>
          <w:rFonts w:ascii="Times New Roman" w:eastAsia="Times New Roman" w:hAnsi="Times New Roman" w:cs="Times New Roman"/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  <w:r w:rsidR="00A567D9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EA2">
        <w:rPr>
          <w:rFonts w:ascii="Times New Roman" w:eastAsia="Times New Roman" w:hAnsi="Times New Roman" w:cs="Times New Roman"/>
          <w:sz w:val="24"/>
          <w:szCs w:val="24"/>
        </w:rPr>
        <w:t>анализ результатов дальнейшего трудоустройства выпускников.</w:t>
      </w:r>
    </w:p>
    <w:p w:rsidR="00757384" w:rsidRPr="00584EA2" w:rsidRDefault="00757384" w:rsidP="0075738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584EA2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584EA2">
        <w:rPr>
          <w:rFonts w:ascii="Times New Roman" w:eastAsia="Times New Roman" w:hAnsi="Times New Roman" w:cs="Times New Roman"/>
          <w:sz w:val="24"/>
          <w:szCs w:val="24"/>
        </w:rPr>
        <w:t xml:space="preserve"> мониторинг образовательных достижений, промежуточная и итоговая аттестацию обучающихся.</w:t>
      </w:r>
    </w:p>
    <w:p w:rsidR="00757384" w:rsidRPr="00584EA2" w:rsidRDefault="00757384" w:rsidP="00A567D9">
      <w:pPr>
        <w:spacing w:before="240" w:after="24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584EA2">
        <w:rPr>
          <w:rFonts w:ascii="Times New Roman" w:eastAsia="Times New Roman" w:hAnsi="Times New Roman" w:cs="Times New Roman"/>
          <w:sz w:val="24"/>
          <w:szCs w:val="24"/>
        </w:rPr>
        <w:t>процедуры оценки качества условий образовательной деятельности</w:t>
      </w:r>
      <w:proofErr w:type="gramEnd"/>
      <w:r w:rsidRPr="00584EA2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себя:</w:t>
      </w:r>
    </w:p>
    <w:p w:rsidR="00757384" w:rsidRPr="00584EA2" w:rsidRDefault="00757384" w:rsidP="00404126">
      <w:pPr>
        <w:pStyle w:val="a5"/>
        <w:numPr>
          <w:ilvl w:val="0"/>
          <w:numId w:val="13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757384" w:rsidRPr="00584EA2" w:rsidRDefault="00757384" w:rsidP="00404126">
      <w:pPr>
        <w:pStyle w:val="a5"/>
        <w:numPr>
          <w:ilvl w:val="0"/>
          <w:numId w:val="13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757384" w:rsidRPr="00584EA2" w:rsidRDefault="00757384" w:rsidP="00404126">
      <w:pPr>
        <w:pStyle w:val="a5"/>
        <w:numPr>
          <w:ilvl w:val="0"/>
          <w:numId w:val="13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757384" w:rsidRPr="00584EA2" w:rsidRDefault="00757384" w:rsidP="00404126">
      <w:pPr>
        <w:pStyle w:val="a5"/>
        <w:numPr>
          <w:ilvl w:val="0"/>
          <w:numId w:val="13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757384" w:rsidRPr="00584EA2" w:rsidRDefault="00757384" w:rsidP="00404126">
      <w:pPr>
        <w:pStyle w:val="a5"/>
        <w:numPr>
          <w:ilvl w:val="0"/>
          <w:numId w:val="13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:rsidR="00757384" w:rsidRPr="00584EA2" w:rsidRDefault="00757384" w:rsidP="00404126">
      <w:pPr>
        <w:pStyle w:val="a5"/>
        <w:numPr>
          <w:ilvl w:val="0"/>
          <w:numId w:val="13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оценку количества обучающихся на всех уровнях образования и сохранения контингента обучающихся;</w:t>
      </w:r>
    </w:p>
    <w:p w:rsidR="00757384" w:rsidRPr="00584EA2" w:rsidRDefault="00757384" w:rsidP="00404126">
      <w:pPr>
        <w:pStyle w:val="a5"/>
        <w:numPr>
          <w:ilvl w:val="0"/>
          <w:numId w:val="13"/>
        </w:numPr>
        <w:spacing w:before="100" w:after="100" w:line="240" w:lineRule="auto"/>
        <w:ind w:left="851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2">
        <w:rPr>
          <w:rFonts w:ascii="Times New Roman" w:eastAsia="Times New Roman" w:hAnsi="Times New Roman" w:cs="Times New Roman"/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</w:t>
      </w:r>
      <w:r w:rsidR="007A527D" w:rsidRPr="00584EA2">
        <w:rPr>
          <w:rFonts w:ascii="Times New Roman" w:eastAsia="Times New Roman" w:hAnsi="Times New Roman" w:cs="Times New Roman"/>
          <w:sz w:val="24"/>
          <w:szCs w:val="24"/>
        </w:rPr>
        <w:t>е в профессиональных конкурсах).</w:t>
      </w:r>
    </w:p>
    <w:p w:rsidR="00757384" w:rsidRPr="00586601" w:rsidRDefault="00757384" w:rsidP="00A567D9">
      <w:pPr>
        <w:spacing w:before="240" w:after="24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методами оценки качества условий образовательной деятельности являются экспертиза, мониторинг, </w:t>
      </w:r>
      <w:r w:rsidR="00A567D9" w:rsidRPr="00586601">
        <w:rPr>
          <w:rFonts w:ascii="Times New Roman" w:eastAsia="Times New Roman" w:hAnsi="Times New Roman" w:cs="Times New Roman"/>
          <w:sz w:val="24"/>
          <w:szCs w:val="24"/>
        </w:rPr>
        <w:t xml:space="preserve">анализ,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анкетирование.</w:t>
      </w:r>
    </w:p>
    <w:p w:rsidR="00154AA4" w:rsidRPr="00586601" w:rsidRDefault="00154AA4" w:rsidP="00D40883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По итогам оценки качества образования в 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586601">
        <w:rPr>
          <w:rFonts w:ascii="Times New Roman" w:hAnsi="Times New Roman" w:cs="Times New Roman"/>
          <w:sz w:val="24"/>
          <w:szCs w:val="24"/>
        </w:rPr>
        <w:t xml:space="preserve"> году выявлено, что уровень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 xml:space="preserve"> результатов соответствуют среднему уровню,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 xml:space="preserve"> личностных результатов </w:t>
      </w:r>
      <w:r w:rsidR="00A567D9" w:rsidRPr="00586601">
        <w:rPr>
          <w:rFonts w:ascii="Times New Roman" w:hAnsi="Times New Roman" w:cs="Times New Roman"/>
          <w:sz w:val="24"/>
          <w:szCs w:val="24"/>
        </w:rPr>
        <w:t>соответствуют среднему уровню</w:t>
      </w:r>
      <w:r w:rsidRPr="00586601">
        <w:rPr>
          <w:rFonts w:ascii="Times New Roman" w:hAnsi="Times New Roman" w:cs="Times New Roman"/>
          <w:sz w:val="24"/>
          <w:szCs w:val="24"/>
        </w:rPr>
        <w:t>.</w:t>
      </w:r>
    </w:p>
    <w:p w:rsidR="00757384" w:rsidRPr="00586601" w:rsidRDefault="00757384" w:rsidP="00A567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  <w:r w:rsidR="00D40883" w:rsidRPr="0058660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A527D" w:rsidRPr="00586601" w:rsidRDefault="00757384" w:rsidP="007A527D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</w:t>
      </w:r>
      <w:r w:rsidR="007A527D" w:rsidRPr="00586601">
        <w:rPr>
          <w:rFonts w:ascii="Times New Roman" w:eastAsia="Times New Roman" w:hAnsi="Times New Roman" w:cs="Times New Roman"/>
          <w:sz w:val="24"/>
          <w:szCs w:val="24"/>
        </w:rPr>
        <w:t>тавления образовательных услуг ш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колой, был</w:t>
      </w:r>
      <w:r w:rsidR="00A567D9" w:rsidRPr="00586601">
        <w:rPr>
          <w:rFonts w:ascii="Times New Roman" w:eastAsia="Times New Roman" w:hAnsi="Times New Roman" w:cs="Times New Roman"/>
          <w:sz w:val="24"/>
          <w:szCs w:val="24"/>
        </w:rPr>
        <w:t xml:space="preserve"> проведен опрос и </w:t>
      </w:r>
      <w:r w:rsidR="007A527D" w:rsidRPr="00586601">
        <w:rPr>
          <w:rFonts w:ascii="Times New Roman" w:eastAsia="Times New Roman" w:hAnsi="Times New Roman" w:cs="Times New Roman"/>
          <w:sz w:val="24"/>
          <w:szCs w:val="24"/>
        </w:rPr>
        <w:t>анкетирование.</w:t>
      </w:r>
    </w:p>
    <w:p w:rsidR="00DC6A1C" w:rsidRPr="00586601" w:rsidRDefault="00A567D9" w:rsidP="00A56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DC6A1C" w:rsidRPr="00586601">
        <w:rPr>
          <w:rFonts w:ascii="Times New Roman" w:eastAsia="Times New Roman" w:hAnsi="Times New Roman" w:cs="Times New Roman"/>
          <w:b/>
          <w:sz w:val="24"/>
          <w:szCs w:val="24"/>
        </w:rPr>
        <w:t>езультаты</w:t>
      </w: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t xml:space="preserve"> анкетирования родителей</w:t>
      </w:r>
      <w:r w:rsidR="00DC6A1C" w:rsidRPr="0058660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6A1C" w:rsidRPr="00586601" w:rsidRDefault="00DC6A1C" w:rsidP="00DC6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118  человек  (87%)</w:t>
      </w:r>
    </w:p>
    <w:tbl>
      <w:tblPr>
        <w:tblW w:w="9298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1786"/>
        <w:gridCol w:w="1984"/>
        <w:gridCol w:w="2977"/>
        <w:gridCol w:w="2551"/>
      </w:tblGrid>
      <w:tr w:rsidR="00DC6A1C" w:rsidRPr="00586601" w:rsidTr="00DC6A1C">
        <w:trPr>
          <w:trHeight w:val="227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НОО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ООО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СОО</w:t>
            </w:r>
          </w:p>
        </w:tc>
      </w:tr>
      <w:tr w:rsidR="00DC6A1C" w:rsidRPr="00586601" w:rsidTr="00DC6A1C">
        <w:trPr>
          <w:trHeight w:val="1134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1C" w:rsidRPr="00586601" w:rsidRDefault="00DC6A1C" w:rsidP="00AC15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1-4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1C" w:rsidRPr="00586601" w:rsidRDefault="00DC6A1C" w:rsidP="00AC15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5-9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1C" w:rsidRPr="00586601" w:rsidRDefault="00DC6A1C" w:rsidP="00AC15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10-11 классы</w:t>
            </w:r>
          </w:p>
          <w:p w:rsidR="00DC6A1C" w:rsidRPr="00586601" w:rsidRDefault="00DC6A1C" w:rsidP="00AC15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6A1C" w:rsidRPr="00586601" w:rsidTr="00DC6A1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86601">
              <w:rPr>
                <w:rFonts w:ascii="Times New Roman" w:eastAsia="Times New Roman" w:hAnsi="Times New Roman" w:cs="Times New Roman"/>
              </w:rPr>
              <w:t>К-во</w:t>
            </w:r>
            <w:proofErr w:type="gramEnd"/>
            <w:r w:rsidRPr="00586601">
              <w:rPr>
                <w:rFonts w:ascii="Times New Roman" w:eastAsia="Times New Roman" w:hAnsi="Times New Roman" w:cs="Times New Roman"/>
              </w:rPr>
              <w:t xml:space="preserve"> обучающихся</w:t>
            </w:r>
          </w:p>
          <w:p w:rsidR="00DC6A1C" w:rsidRPr="00586601" w:rsidRDefault="00DC6A1C" w:rsidP="00AC1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DC6A1C" w:rsidRPr="00586601" w:rsidTr="00DC6A1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Опрошено родителей/ законных представителей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586601" w:rsidRDefault="00DC6A1C" w:rsidP="00AC15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DC6A1C" w:rsidRPr="00610F25" w:rsidTr="00DC6A1C">
        <w:trPr>
          <w:trHeight w:val="22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Default="00DC6A1C" w:rsidP="00610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F25">
              <w:rPr>
                <w:rFonts w:ascii="Times New Roman" w:eastAsia="Times New Roman" w:hAnsi="Times New Roman" w:cs="Times New Roman"/>
              </w:rPr>
              <w:t>% опрошенных</w:t>
            </w:r>
          </w:p>
          <w:p w:rsidR="00610F25" w:rsidRPr="00610F25" w:rsidRDefault="00610F25" w:rsidP="00610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610F25" w:rsidRDefault="00DC6A1C" w:rsidP="00610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F25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610F25" w:rsidRDefault="00DC6A1C" w:rsidP="00610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F25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1C" w:rsidRPr="00610F25" w:rsidRDefault="00DC6A1C" w:rsidP="00610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F25">
              <w:rPr>
                <w:rFonts w:ascii="Times New Roman" w:eastAsia="Times New Roman" w:hAnsi="Times New Roman" w:cs="Times New Roman"/>
              </w:rPr>
              <w:t>89</w:t>
            </w:r>
          </w:p>
        </w:tc>
      </w:tr>
    </w:tbl>
    <w:p w:rsidR="00DC6A1C" w:rsidRPr="00610F25" w:rsidRDefault="00DC6A1C" w:rsidP="00610F2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0F25">
        <w:rPr>
          <w:rFonts w:ascii="Times New Roman" w:eastAsia="Times New Roman" w:hAnsi="Times New Roman" w:cs="Times New Roman"/>
          <w:sz w:val="24"/>
          <w:szCs w:val="24"/>
        </w:rPr>
        <w:t>Форма анкеты:</w:t>
      </w:r>
    </w:p>
    <w:tbl>
      <w:tblPr>
        <w:tblW w:w="9542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540"/>
        <w:gridCol w:w="6683"/>
        <w:gridCol w:w="1133"/>
        <w:gridCol w:w="1186"/>
      </w:tblGrid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ли Вам школа, в которой учится ваш ребёнок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95 %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проце</w:t>
            </w:r>
            <w:proofErr w:type="gram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сс в шк</w:t>
            </w:r>
            <w:proofErr w:type="gramEnd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 ориентирован на развитие </w:t>
            </w:r>
          </w:p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 каждого ребёнка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82 %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обучения и воспитательного воздействия по отношению</w:t>
            </w:r>
          </w:p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ребёнку обычно приводят к хорошему результату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91 %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 ученики и родители имеют право выбирать содержание </w:t>
            </w:r>
          </w:p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(спец</w:t>
            </w:r>
            <w:proofErr w:type="gram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урсы, элективные курсы, профили и др.)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74 %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26 %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правильно и своевременно контролируют результаты обучения ребёнка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92 %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8 %</w:t>
            </w:r>
          </w:p>
        </w:tc>
      </w:tr>
      <w:tr w:rsidR="007A527D" w:rsidRPr="00586601" w:rsidTr="000234D8"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учитывают индивидуальные особенности ребёнка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82 %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18 %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Считаете ли вы, что школа имеет </w:t>
            </w:r>
            <w:proofErr w:type="gramStart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хорошую</w:t>
            </w:r>
            <w:proofErr w:type="gramEnd"/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материально-</w:t>
            </w:r>
          </w:p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техническую базу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63 %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37 %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в школе на удовлетворительном уровне</w:t>
            </w:r>
          </w:p>
          <w:p w:rsidR="00610F25" w:rsidRPr="00586601" w:rsidRDefault="00610F25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 проводится много интересных мероприятий</w:t>
            </w:r>
          </w:p>
          <w:p w:rsidR="00610F25" w:rsidRPr="00586601" w:rsidRDefault="00610F25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81 %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19 %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 есть возможность интересно проводить свободное (внеурочное) время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решения задач обучения и воспитания школа удачно сотрудничает с другими организациями, другими школами, детскими центрами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нагрузка равномерно распределена в течение недели</w:t>
            </w:r>
          </w:p>
          <w:p w:rsidR="00610F25" w:rsidRPr="00586601" w:rsidRDefault="00610F25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84 %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16 %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Удовлетворены ли вы уровнем профессиональной подготовки педагогов школы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школой, которое осуществляет администрация, способствует улучшению образовательного процесса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84 %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16 %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 заботятся о здоровье детей, о предупреждении перегрузок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принятии управленческих решений администрация считается с мнением детей и родителей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У администрации школы всегда можно получить ответы на вопросы по организации образовательного процесса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Пользуется ли ваш ребёнок услугами репетитора</w:t>
            </w:r>
          </w:p>
          <w:p w:rsidR="00610F25" w:rsidRPr="00586601" w:rsidRDefault="00610F25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75 %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в достаточной степени информированы о деятельности школы, об основных событиях в ней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84 %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16 %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5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Вы узнаёте о качестве образования в Вашей школе: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27D" w:rsidRPr="00586601" w:rsidTr="000234D8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- по публичному отчёту директора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59 %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41 %</w:t>
            </w:r>
          </w:p>
        </w:tc>
      </w:tr>
      <w:tr w:rsidR="007A527D" w:rsidRPr="00586601" w:rsidTr="000234D8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- на родительских собраниях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7A527D" w:rsidRPr="00586601" w:rsidTr="000234D8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- в сети 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49 %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51 %</w:t>
            </w:r>
          </w:p>
        </w:tc>
      </w:tr>
      <w:tr w:rsidR="007A527D" w:rsidRPr="00586601" w:rsidTr="000234D8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- в средствах массовой информации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94 %</w:t>
            </w:r>
          </w:p>
        </w:tc>
      </w:tr>
      <w:tr w:rsidR="007A527D" w:rsidRPr="00586601" w:rsidTr="000234D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 Вашего ребёнка удовлетворяют вашим ожиданиям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84 %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7D" w:rsidRPr="00586601" w:rsidRDefault="007A527D" w:rsidP="00023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eastAsia="Times New Roman" w:hAnsi="Times New Roman" w:cs="Times New Roman"/>
                <w:sz w:val="24"/>
                <w:szCs w:val="24"/>
              </w:rPr>
              <w:t>16 %</w:t>
            </w:r>
          </w:p>
        </w:tc>
      </w:tr>
    </w:tbl>
    <w:p w:rsidR="007A527D" w:rsidRPr="00586601" w:rsidRDefault="007A527D" w:rsidP="007A527D">
      <w:pPr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7A527D" w:rsidRPr="00586601" w:rsidRDefault="007A527D" w:rsidP="00586601">
      <w:pPr>
        <w:jc w:val="both"/>
        <w:rPr>
          <w:rFonts w:ascii="Times New Roman" w:hAnsi="Times New Roman" w:cs="Times New Roman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A1C" w:rsidRPr="00586601">
        <w:rPr>
          <w:rFonts w:ascii="Times New Roman" w:eastAsia="Times New Roman" w:hAnsi="Times New Roman" w:cs="Times New Roman"/>
          <w:sz w:val="24"/>
          <w:szCs w:val="24"/>
        </w:rPr>
        <w:t>99 человек</w:t>
      </w:r>
      <w:r w:rsidR="00586601" w:rsidRP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6A1C" w:rsidRPr="00586601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%) </w:t>
      </w:r>
      <w:r w:rsidR="00586601">
        <w:rPr>
          <w:rFonts w:ascii="Times New Roman" w:eastAsia="Times New Roman" w:hAnsi="Times New Roman" w:cs="Times New Roman"/>
          <w:sz w:val="24"/>
          <w:szCs w:val="24"/>
        </w:rPr>
        <w:t>удовлетворены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обучения ребёнка</w:t>
      </w:r>
      <w:r w:rsidR="00586601">
        <w:rPr>
          <w:rFonts w:ascii="Times New Roman" w:eastAsia="Times New Roman" w:hAnsi="Times New Roman" w:cs="Times New Roman"/>
          <w:sz w:val="24"/>
          <w:szCs w:val="24"/>
        </w:rPr>
        <w:t xml:space="preserve"> в ГБОУ КО « СШОР </w:t>
      </w:r>
      <w:proofErr w:type="spellStart"/>
      <w:r w:rsidR="00586601">
        <w:rPr>
          <w:rFonts w:ascii="Times New Roman" w:eastAsia="Times New Roman" w:hAnsi="Times New Roman" w:cs="Times New Roman"/>
          <w:sz w:val="24"/>
          <w:szCs w:val="24"/>
        </w:rPr>
        <w:t>Л.Латыниной</w:t>
      </w:r>
      <w:proofErr w:type="spellEnd"/>
      <w:r w:rsidR="0058660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A1C" w:rsidRPr="0058660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DC6A1C" w:rsidRPr="00586601">
        <w:rPr>
          <w:rFonts w:ascii="Times New Roman" w:eastAsia="Times New Roman" w:hAnsi="Times New Roman" w:cs="Times New Roman"/>
          <w:sz w:val="24"/>
          <w:szCs w:val="24"/>
        </w:rPr>
        <w:t>(16,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%) </w:t>
      </w:r>
      <w:r w:rsidR="00586601">
        <w:rPr>
          <w:rFonts w:ascii="Times New Roman" w:eastAsia="Times New Roman" w:hAnsi="Times New Roman" w:cs="Times New Roman"/>
          <w:sz w:val="24"/>
          <w:szCs w:val="24"/>
        </w:rPr>
        <w:t>не удовлетворены результатами</w:t>
      </w: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 w:rsidR="00586601">
        <w:rPr>
          <w:rFonts w:ascii="Times New Roman" w:eastAsia="Times New Roman" w:hAnsi="Times New Roman" w:cs="Times New Roman"/>
          <w:sz w:val="24"/>
          <w:szCs w:val="24"/>
        </w:rPr>
        <w:t>, имели замечания по организации обучения детей в период учебно-тренировочных сборов.</w:t>
      </w:r>
      <w:r w:rsidR="00610F2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и </w:t>
      </w:r>
      <w:proofErr w:type="spellStart"/>
      <w:r w:rsidR="00610F25">
        <w:rPr>
          <w:rFonts w:ascii="Times New Roman" w:eastAsia="Times New Roman" w:hAnsi="Times New Roman" w:cs="Times New Roman"/>
          <w:sz w:val="24"/>
          <w:szCs w:val="24"/>
        </w:rPr>
        <w:t>педагогическией</w:t>
      </w:r>
      <w:proofErr w:type="spellEnd"/>
      <w:r w:rsidR="00610F25">
        <w:rPr>
          <w:rFonts w:ascii="Times New Roman" w:eastAsia="Times New Roman" w:hAnsi="Times New Roman" w:cs="Times New Roman"/>
          <w:sz w:val="24"/>
          <w:szCs w:val="24"/>
        </w:rPr>
        <w:t xml:space="preserve"> коллектив ключевой задачей развития в 2024 году планирует анализ и разработку комплекса мероприятий по эффективной организации  процесса обучения учеников, находящихся  длительное время на учебно-тренировочных сборах.</w:t>
      </w:r>
    </w:p>
    <w:p w:rsidR="00BB77C9" w:rsidRDefault="00BB77C9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7C9" w:rsidRDefault="00BB77C9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7C9" w:rsidRDefault="00BB77C9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7C9" w:rsidRDefault="00BB77C9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7C9" w:rsidRDefault="00BB77C9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7C9" w:rsidRDefault="00BB77C9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09F9" w:rsidRPr="00586601" w:rsidRDefault="00587B7F" w:rsidP="003409F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Раздел 6. </w:t>
      </w:r>
      <w:r w:rsidR="003409F9" w:rsidRPr="0058660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3409F9" w:rsidRPr="00586601" w:rsidRDefault="003409F9" w:rsidP="0061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Данные приведены по состоянию на 30 декабря 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586601">
        <w:rPr>
          <w:rFonts w:ascii="Times New Roman" w:hAnsi="Times New Roman" w:cs="Times New Roman"/>
          <w:sz w:val="24"/>
          <w:szCs w:val="24"/>
        </w:rPr>
        <w:t>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1"/>
        <w:gridCol w:w="1441"/>
        <w:gridCol w:w="1785"/>
      </w:tblGrid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</w:tr>
      <w:tr w:rsidR="003409F9" w:rsidRPr="00586601" w:rsidTr="00B34973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6601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85 (62%)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ГИА выпускников 9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 (16 балл)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ГИА выпускников 9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 (26 балл)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ГИА выпускников 9 класса по биологии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ГИА выпускников 9 класса по географии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ГИА выпускников 9 класса по обществознанию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ГИА выпускников 9 класса по иностранному языку (английский)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ЕГЭ выпускников 11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 (61 балл)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ЕГЭ выпускников 11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  (Б-14балл)</w:t>
            </w:r>
          </w:p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 (П-67 балл)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ЕГЭ выпускников 11 класса по литературе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43 балла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ЕГЭ выпускников 11 класса по обществознанию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56 баллов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Средний балл ЕГЭ выпускников 11 класса по биологии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40 баллов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математике, от общей численности</w:t>
            </w:r>
          </w:p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 xml:space="preserve">Численность (удельный вес) выпускников 9 класса, которые не получили аттестаты, от общей численности выпускников </w:t>
            </w:r>
            <w:r w:rsidRPr="00586601">
              <w:rPr>
                <w:rFonts w:ascii="Times New Roman" w:eastAsia="Times New Roman" w:hAnsi="Times New Roman" w:cs="Times New Roman"/>
              </w:rPr>
              <w:lastRenderedPageBreak/>
              <w:t>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lastRenderedPageBreak/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 (17%)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 (8%)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43 (32%)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 xml:space="preserve">Численность (удельный вес) учащихся — победителей и призеров олимпиад, смотров, конкурсов от общей </w:t>
            </w:r>
            <w:proofErr w:type="gramStart"/>
            <w:r w:rsidRPr="00586601">
              <w:rPr>
                <w:rFonts w:ascii="Times New Roman" w:eastAsia="Times New Roman" w:hAnsi="Times New Roman" w:cs="Times New Roman"/>
              </w:rPr>
              <w:t>численности</w:t>
            </w:r>
            <w:proofErr w:type="gramEnd"/>
            <w:r w:rsidRPr="00586601">
              <w:rPr>
                <w:rFonts w:ascii="Times New Roman" w:eastAsia="Times New Roman" w:hAnsi="Times New Roman" w:cs="Times New Roman"/>
              </w:rPr>
              <w:t xml:space="preserve"> обучающихся, в том числе:</w:t>
            </w:r>
          </w:p>
        </w:tc>
        <w:tc>
          <w:tcPr>
            <w:tcW w:w="14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9F9" w:rsidRPr="00586601" w:rsidTr="00B34973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9 (6,6%)</w:t>
            </w:r>
          </w:p>
        </w:tc>
      </w:tr>
      <w:tr w:rsidR="003409F9" w:rsidRPr="00586601" w:rsidTr="00B3497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601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9F9" w:rsidRPr="00586601" w:rsidRDefault="003409F9" w:rsidP="00B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19 (14%)</w:t>
            </w:r>
          </w:p>
        </w:tc>
      </w:tr>
    </w:tbl>
    <w:p w:rsidR="003409F9" w:rsidRPr="00586601" w:rsidRDefault="003409F9" w:rsidP="003409F9">
      <w:pPr>
        <w:rPr>
          <w:rFonts w:ascii="Times New Roman" w:hAnsi="Times New Roman" w:cs="Times New Roman"/>
        </w:rPr>
      </w:pPr>
    </w:p>
    <w:p w:rsidR="006456E8" w:rsidRPr="00586601" w:rsidRDefault="006456E8" w:rsidP="00DD682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601">
        <w:rPr>
          <w:rFonts w:ascii="Times New Roman" w:hAnsi="Times New Roman" w:cs="Times New Roman"/>
          <w:b/>
          <w:sz w:val="24"/>
          <w:szCs w:val="24"/>
        </w:rPr>
        <w:t>Оценка качества кадрового обеспечения</w:t>
      </w:r>
    </w:p>
    <w:p w:rsidR="003C76A3" w:rsidRPr="00586601" w:rsidRDefault="006456E8" w:rsidP="00E0347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На период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само</w:t>
      </w:r>
      <w:r w:rsidR="003C76A3" w:rsidRPr="00586601">
        <w:rPr>
          <w:rFonts w:ascii="Times New Roman" w:hAnsi="Times New Roman" w:cs="Times New Roman"/>
          <w:sz w:val="24"/>
          <w:szCs w:val="24"/>
        </w:rPr>
        <w:t>обследования</w:t>
      </w:r>
      <w:proofErr w:type="spellEnd"/>
      <w:r w:rsidR="003C76A3" w:rsidRPr="00586601">
        <w:rPr>
          <w:rFonts w:ascii="Times New Roman" w:hAnsi="Times New Roman" w:cs="Times New Roman"/>
          <w:sz w:val="24"/>
          <w:szCs w:val="24"/>
        </w:rPr>
        <w:t xml:space="preserve"> в </w:t>
      </w:r>
      <w:r w:rsidR="00586601">
        <w:rPr>
          <w:rFonts w:ascii="Times New Roman" w:hAnsi="Times New Roman" w:cs="Times New Roman"/>
          <w:sz w:val="24"/>
          <w:szCs w:val="24"/>
        </w:rPr>
        <w:t>общеобразовательной ш</w:t>
      </w:r>
      <w:r w:rsidR="003C76A3" w:rsidRPr="00586601">
        <w:rPr>
          <w:rFonts w:ascii="Times New Roman" w:hAnsi="Times New Roman" w:cs="Times New Roman"/>
          <w:sz w:val="24"/>
          <w:szCs w:val="24"/>
        </w:rPr>
        <w:t>коле работа</w:t>
      </w:r>
      <w:r w:rsidR="00586601">
        <w:rPr>
          <w:rFonts w:ascii="Times New Roman" w:hAnsi="Times New Roman" w:cs="Times New Roman"/>
          <w:sz w:val="24"/>
          <w:szCs w:val="24"/>
        </w:rPr>
        <w:t>ли</w:t>
      </w:r>
      <w:r w:rsidR="003C76A3" w:rsidRPr="00586601">
        <w:rPr>
          <w:rFonts w:ascii="Times New Roman" w:hAnsi="Times New Roman" w:cs="Times New Roman"/>
          <w:sz w:val="24"/>
          <w:szCs w:val="24"/>
        </w:rPr>
        <w:t xml:space="preserve"> 25 </w:t>
      </w:r>
      <w:proofErr w:type="gramStart"/>
      <w:r w:rsidR="003C76A3" w:rsidRPr="00586601">
        <w:rPr>
          <w:rFonts w:ascii="Times New Roman" w:hAnsi="Times New Roman" w:cs="Times New Roman"/>
          <w:sz w:val="24"/>
          <w:szCs w:val="24"/>
        </w:rPr>
        <w:t>педаго</w:t>
      </w:r>
      <w:r w:rsidR="00586601">
        <w:rPr>
          <w:rFonts w:ascii="Times New Roman" w:hAnsi="Times New Roman" w:cs="Times New Roman"/>
          <w:sz w:val="24"/>
          <w:szCs w:val="24"/>
        </w:rPr>
        <w:t>гических</w:t>
      </w:r>
      <w:proofErr w:type="gramEnd"/>
      <w:r w:rsidR="00586601">
        <w:rPr>
          <w:rFonts w:ascii="Times New Roman" w:hAnsi="Times New Roman" w:cs="Times New Roman"/>
          <w:sz w:val="24"/>
          <w:szCs w:val="24"/>
        </w:rPr>
        <w:t xml:space="preserve"> работника. Ш</w:t>
      </w:r>
      <w:r w:rsidR="00586601" w:rsidRPr="00586601">
        <w:rPr>
          <w:rFonts w:ascii="Times New Roman" w:hAnsi="Times New Roman" w:cs="Times New Roman"/>
          <w:sz w:val="24"/>
          <w:szCs w:val="24"/>
        </w:rPr>
        <w:t>кола была образована в 2020</w:t>
      </w:r>
      <w:r w:rsidR="00586601">
        <w:rPr>
          <w:rFonts w:ascii="Times New Roman" w:hAnsi="Times New Roman" w:cs="Times New Roman"/>
          <w:sz w:val="24"/>
          <w:szCs w:val="24"/>
        </w:rPr>
        <w:t xml:space="preserve"> году,</w:t>
      </w:r>
      <w:r w:rsidR="00586601" w:rsidRPr="00586601">
        <w:rPr>
          <w:rFonts w:ascii="Times New Roman" w:hAnsi="Times New Roman" w:cs="Times New Roman"/>
          <w:sz w:val="24"/>
          <w:szCs w:val="24"/>
        </w:rPr>
        <w:t xml:space="preserve"> идет процесс формирования </w:t>
      </w:r>
      <w:r w:rsidR="00586601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586601" w:rsidRPr="00586601">
        <w:rPr>
          <w:rFonts w:ascii="Times New Roman" w:hAnsi="Times New Roman" w:cs="Times New Roman"/>
          <w:sz w:val="24"/>
          <w:szCs w:val="24"/>
        </w:rPr>
        <w:t>педагогического состава</w:t>
      </w:r>
      <w:r w:rsidR="00586601">
        <w:rPr>
          <w:rFonts w:ascii="Times New Roman" w:hAnsi="Times New Roman" w:cs="Times New Roman"/>
          <w:sz w:val="24"/>
          <w:szCs w:val="24"/>
        </w:rPr>
        <w:t xml:space="preserve"> продолжается. В 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="0058660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363A3">
        <w:rPr>
          <w:rFonts w:ascii="Times New Roman" w:hAnsi="Times New Roman" w:cs="Times New Roman"/>
          <w:sz w:val="24"/>
          <w:szCs w:val="24"/>
        </w:rPr>
        <w:t>5</w:t>
      </w:r>
      <w:r w:rsidR="007F5DBC" w:rsidRPr="00586601">
        <w:rPr>
          <w:rFonts w:ascii="Times New Roman" w:hAnsi="Times New Roman" w:cs="Times New Roman"/>
          <w:sz w:val="24"/>
          <w:szCs w:val="24"/>
        </w:rPr>
        <w:t> </w:t>
      </w:r>
      <w:r w:rsidR="00586601">
        <w:rPr>
          <w:rFonts w:ascii="Times New Roman" w:hAnsi="Times New Roman" w:cs="Times New Roman"/>
          <w:sz w:val="24"/>
          <w:szCs w:val="24"/>
        </w:rPr>
        <w:t xml:space="preserve">учителей предметников являлись </w:t>
      </w:r>
      <w:r w:rsidR="007F5DBC" w:rsidRPr="00586601">
        <w:rPr>
          <w:rFonts w:ascii="Times New Roman" w:hAnsi="Times New Roman" w:cs="Times New Roman"/>
          <w:sz w:val="24"/>
          <w:szCs w:val="24"/>
        </w:rPr>
        <w:t>внешни</w:t>
      </w:r>
      <w:r w:rsidR="00586601">
        <w:rPr>
          <w:rFonts w:ascii="Times New Roman" w:hAnsi="Times New Roman" w:cs="Times New Roman"/>
          <w:sz w:val="24"/>
          <w:szCs w:val="24"/>
        </w:rPr>
        <w:t>ми</w:t>
      </w:r>
      <w:r w:rsidRPr="00586601">
        <w:rPr>
          <w:rFonts w:ascii="Times New Roman" w:hAnsi="Times New Roman" w:cs="Times New Roman"/>
          <w:sz w:val="24"/>
          <w:szCs w:val="24"/>
        </w:rPr>
        <w:t xml:space="preserve"> совместител</w:t>
      </w:r>
      <w:r w:rsidR="00586601">
        <w:rPr>
          <w:rFonts w:ascii="Times New Roman" w:hAnsi="Times New Roman" w:cs="Times New Roman"/>
          <w:sz w:val="24"/>
          <w:szCs w:val="24"/>
        </w:rPr>
        <w:t>ями</w:t>
      </w:r>
      <w:r w:rsidRPr="005866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6E8" w:rsidRPr="00586601" w:rsidRDefault="006456E8" w:rsidP="00E0347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6456E8" w:rsidRPr="00586601" w:rsidRDefault="006456E8" w:rsidP="00E0347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6456E8" w:rsidRPr="00586601" w:rsidRDefault="006456E8" w:rsidP="00E0347C">
      <w:pPr>
        <w:pStyle w:val="a5"/>
        <w:numPr>
          <w:ilvl w:val="0"/>
          <w:numId w:val="3"/>
        </w:num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на сохранение, укрепление и развитие кадрового потенциала;</w:t>
      </w:r>
    </w:p>
    <w:p w:rsidR="006456E8" w:rsidRPr="00586601" w:rsidRDefault="006456E8" w:rsidP="00E0347C">
      <w:pPr>
        <w:pStyle w:val="a5"/>
        <w:numPr>
          <w:ilvl w:val="0"/>
          <w:numId w:val="3"/>
        </w:num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создание квалифицированного коллектива, способного работать в современных условиях;</w:t>
      </w:r>
    </w:p>
    <w:p w:rsidR="006456E8" w:rsidRPr="00586601" w:rsidRDefault="006456E8" w:rsidP="00E0347C">
      <w:pPr>
        <w:pStyle w:val="a5"/>
        <w:numPr>
          <w:ilvl w:val="0"/>
          <w:numId w:val="3"/>
        </w:num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повышения уровня квалификации персонала.</w:t>
      </w:r>
    </w:p>
    <w:p w:rsidR="006456E8" w:rsidRPr="00586601" w:rsidRDefault="006456E8" w:rsidP="00E0347C">
      <w:pPr>
        <w:pStyle w:val="a5"/>
        <w:numPr>
          <w:ilvl w:val="0"/>
          <w:numId w:val="3"/>
        </w:num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6456E8" w:rsidRPr="00586601" w:rsidRDefault="006456E8" w:rsidP="00E0347C">
      <w:pPr>
        <w:pStyle w:val="a5"/>
        <w:numPr>
          <w:ilvl w:val="0"/>
          <w:numId w:val="3"/>
        </w:num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lastRenderedPageBreak/>
        <w:t>образовательная деятельность в Школе обеспечена квалифицированным профессиональным педагогическим составом;</w:t>
      </w:r>
    </w:p>
    <w:p w:rsidR="006456E8" w:rsidRPr="00586601" w:rsidRDefault="00154AA4" w:rsidP="00E0347C">
      <w:pPr>
        <w:pStyle w:val="a5"/>
        <w:numPr>
          <w:ilvl w:val="0"/>
          <w:numId w:val="3"/>
        </w:num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в ш</w:t>
      </w:r>
      <w:r w:rsidR="006456E8" w:rsidRPr="00586601">
        <w:rPr>
          <w:rFonts w:ascii="Times New Roman" w:hAnsi="Times New Roman" w:cs="Times New Roman"/>
          <w:sz w:val="24"/>
          <w:szCs w:val="24"/>
        </w:rPr>
        <w:t>коле создана устойчивая целевая кадровая система, в которой осуществляется подготовка новых кадров из числа собственных выпускников;</w:t>
      </w:r>
    </w:p>
    <w:p w:rsidR="006456E8" w:rsidRPr="00586601" w:rsidRDefault="00154AA4" w:rsidP="00E0347C">
      <w:pPr>
        <w:pStyle w:val="a5"/>
        <w:numPr>
          <w:ilvl w:val="0"/>
          <w:numId w:val="3"/>
        </w:num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кадровый потенциал ш</w:t>
      </w:r>
      <w:r w:rsidR="006456E8" w:rsidRPr="00586601">
        <w:rPr>
          <w:rFonts w:ascii="Times New Roman" w:hAnsi="Times New Roman" w:cs="Times New Roman"/>
          <w:sz w:val="24"/>
          <w:szCs w:val="24"/>
        </w:rPr>
        <w:t>колы динамично развивается на основе целенаправленной работы по повышению квалификации педагогов.</w:t>
      </w:r>
    </w:p>
    <w:p w:rsidR="006456E8" w:rsidRPr="00586601" w:rsidRDefault="006456E8" w:rsidP="00E0347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В 2022 году приняли на должность педагога иностранного языка (английский, французский) выпускника Калужского  госуда</w:t>
      </w:r>
      <w:r w:rsidR="00043241">
        <w:rPr>
          <w:rFonts w:ascii="Times New Roman" w:hAnsi="Times New Roman" w:cs="Times New Roman"/>
          <w:sz w:val="24"/>
          <w:szCs w:val="24"/>
        </w:rPr>
        <w:t>рственного  университета им. К.</w:t>
      </w:r>
      <w:r w:rsidRPr="00586601">
        <w:rPr>
          <w:rFonts w:ascii="Times New Roman" w:hAnsi="Times New Roman" w:cs="Times New Roman"/>
          <w:sz w:val="24"/>
          <w:szCs w:val="24"/>
        </w:rPr>
        <w:t>Э.</w:t>
      </w:r>
      <w:r w:rsidR="00043241">
        <w:rPr>
          <w:rFonts w:ascii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hAnsi="Times New Roman" w:cs="Times New Roman"/>
          <w:sz w:val="24"/>
          <w:szCs w:val="24"/>
        </w:rPr>
        <w:t xml:space="preserve">Циолковского по направлению подготовки 44.04.01 Педагогическое образование. </w:t>
      </w:r>
      <w:r w:rsidR="002363A3">
        <w:rPr>
          <w:rFonts w:ascii="Times New Roman" w:hAnsi="Times New Roman" w:cs="Times New Roman"/>
          <w:sz w:val="24"/>
          <w:szCs w:val="24"/>
        </w:rPr>
        <w:t>В 2024 году учитель проявил себя как хороший организатор, выполнял обязанности педагог</w:t>
      </w:r>
      <w:proofErr w:type="gramStart"/>
      <w:r w:rsidR="002363A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2363A3">
        <w:rPr>
          <w:rFonts w:ascii="Times New Roman" w:hAnsi="Times New Roman" w:cs="Times New Roman"/>
          <w:sz w:val="24"/>
          <w:szCs w:val="24"/>
        </w:rPr>
        <w:t xml:space="preserve"> организатора.</w:t>
      </w:r>
    </w:p>
    <w:p w:rsidR="00D80970" w:rsidRPr="0050398E" w:rsidRDefault="0050398E" w:rsidP="00D8097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Раздел: </w:t>
      </w:r>
      <w:r w:rsidR="00D80970" w:rsidRPr="005039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качества учебно-методического и библиотечно-информационного обеспечения </w:t>
      </w:r>
    </w:p>
    <w:p w:rsidR="00D80970" w:rsidRPr="005E6557" w:rsidRDefault="00D80970" w:rsidP="00E0347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E6557">
        <w:rPr>
          <w:rFonts w:ascii="Times New Roman" w:hAnsi="Times New Roman" w:cs="Times New Roman"/>
          <w:color w:val="000000"/>
          <w:sz w:val="24"/>
          <w:szCs w:val="28"/>
        </w:rPr>
        <w:t xml:space="preserve">Анализ применения ЭСО в ГБОУ КО «СШОР </w:t>
      </w:r>
      <w:proofErr w:type="spellStart"/>
      <w:r w:rsidRPr="005E6557">
        <w:rPr>
          <w:rFonts w:ascii="Times New Roman" w:hAnsi="Times New Roman" w:cs="Times New Roman"/>
          <w:color w:val="000000"/>
          <w:sz w:val="24"/>
          <w:szCs w:val="28"/>
        </w:rPr>
        <w:t>Л.Латыниной</w:t>
      </w:r>
      <w:proofErr w:type="spellEnd"/>
      <w:r w:rsidRPr="005E6557">
        <w:rPr>
          <w:rFonts w:ascii="Times New Roman" w:hAnsi="Times New Roman" w:cs="Times New Roman"/>
          <w:color w:val="000000"/>
          <w:sz w:val="24"/>
          <w:szCs w:val="28"/>
        </w:rPr>
        <w:t>» при реализации основной образовательной программ НОО, ООО и СОО  показывает следующее:</w:t>
      </w:r>
    </w:p>
    <w:p w:rsidR="0050398E" w:rsidRDefault="00D80970" w:rsidP="00E0347C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0398E">
        <w:rPr>
          <w:rFonts w:ascii="Times New Roman" w:hAnsi="Times New Roman" w:cs="Times New Roman"/>
          <w:color w:val="000000"/>
          <w:sz w:val="24"/>
          <w:szCs w:val="28"/>
        </w:rPr>
        <w:t>обеспеченность доступа к печатным и электронным образовательным ресурсам (ЭОР) составляет 95 процентов;</w:t>
      </w:r>
    </w:p>
    <w:p w:rsidR="0050398E" w:rsidRPr="00E0347C" w:rsidRDefault="00D80970" w:rsidP="00E0347C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47C">
        <w:rPr>
          <w:rFonts w:ascii="Times New Roman" w:hAnsi="Times New Roman" w:cs="Times New Roman"/>
          <w:color w:val="000000"/>
          <w:sz w:val="24"/>
          <w:szCs w:val="28"/>
        </w:rPr>
        <w:t xml:space="preserve">в образовательном процессе используются ЭОР, </w:t>
      </w:r>
      <w:proofErr w:type="gramStart"/>
      <w:r w:rsidRPr="00E0347C">
        <w:rPr>
          <w:rFonts w:ascii="Times New Roman" w:hAnsi="Times New Roman" w:cs="Times New Roman"/>
          <w:color w:val="000000"/>
          <w:sz w:val="24"/>
          <w:szCs w:val="28"/>
        </w:rPr>
        <w:t>включенные</w:t>
      </w:r>
      <w:proofErr w:type="gramEnd"/>
      <w:r w:rsidRPr="00E0347C">
        <w:rPr>
          <w:rFonts w:ascii="Times New Roman" w:hAnsi="Times New Roman" w:cs="Times New Roman"/>
          <w:color w:val="000000"/>
          <w:sz w:val="24"/>
          <w:szCs w:val="28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E0347C">
        <w:rPr>
          <w:rFonts w:ascii="Times New Roman" w:hAnsi="Times New Roman" w:cs="Times New Roman"/>
          <w:color w:val="000000"/>
          <w:sz w:val="24"/>
          <w:szCs w:val="28"/>
        </w:rPr>
        <w:t>Минпросвещения</w:t>
      </w:r>
      <w:proofErr w:type="spellEnd"/>
      <w:r w:rsidRPr="00E0347C">
        <w:rPr>
          <w:rFonts w:ascii="Times New Roman" w:hAnsi="Times New Roman" w:cs="Times New Roman"/>
          <w:color w:val="000000"/>
          <w:sz w:val="24"/>
          <w:szCs w:val="28"/>
        </w:rPr>
        <w:t xml:space="preserve"> от 04.10.2023 № 738.</w:t>
      </w:r>
      <w:r w:rsidR="0050398E" w:rsidRPr="00E0347C">
        <w:rPr>
          <w:rFonts w:ascii="Times New Roman" w:hAnsi="Times New Roman" w:cs="Times New Roman"/>
          <w:sz w:val="24"/>
          <w:szCs w:val="24"/>
        </w:rPr>
        <w:t xml:space="preserve"> Фонд библиотеки формируется за счет федерального бюджета. </w:t>
      </w:r>
    </w:p>
    <w:p w:rsidR="0050398E" w:rsidRPr="00E0347C" w:rsidRDefault="00D80970" w:rsidP="00E0347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47C">
        <w:rPr>
          <w:rFonts w:ascii="Times New Roman" w:hAnsi="Times New Roman" w:cs="Times New Roman"/>
          <w:sz w:val="24"/>
          <w:szCs w:val="24"/>
        </w:rPr>
        <w:t>Общая характеристика:</w:t>
      </w:r>
    </w:p>
    <w:p w:rsidR="00D80970" w:rsidRPr="0050398E" w:rsidRDefault="00D80970" w:rsidP="00E0347C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8E">
        <w:rPr>
          <w:rFonts w:ascii="Times New Roman" w:hAnsi="Times New Roman" w:cs="Times New Roman"/>
        </w:rPr>
        <w:t xml:space="preserve">объем библиотечного фонда 14798 экземпляра; </w:t>
      </w:r>
    </w:p>
    <w:p w:rsidR="00D80970" w:rsidRPr="00D80970" w:rsidRDefault="00D80970" w:rsidP="00E0347C">
      <w:pPr>
        <w:pStyle w:val="a5"/>
        <w:numPr>
          <w:ilvl w:val="0"/>
          <w:numId w:val="25"/>
        </w:numPr>
        <w:spacing w:before="100" w:beforeAutospacing="1"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D80970">
        <w:rPr>
          <w:rFonts w:ascii="Times New Roman" w:hAnsi="Times New Roman" w:cs="Times New Roman"/>
          <w:color w:val="000000"/>
          <w:sz w:val="24"/>
          <w:szCs w:val="28"/>
        </w:rPr>
        <w:t>книгообеспеченность</w:t>
      </w:r>
      <w:proofErr w:type="spellEnd"/>
      <w:r w:rsidRPr="00D80970">
        <w:rPr>
          <w:rFonts w:ascii="Times New Roman" w:hAnsi="Times New Roman" w:cs="Times New Roman"/>
          <w:color w:val="000000"/>
          <w:sz w:val="24"/>
          <w:szCs w:val="28"/>
        </w:rPr>
        <w:t xml:space="preserve"> – 100 процентов;</w:t>
      </w:r>
    </w:p>
    <w:p w:rsidR="00D80970" w:rsidRPr="005E6557" w:rsidRDefault="00D80970" w:rsidP="00E0347C">
      <w:pPr>
        <w:numPr>
          <w:ilvl w:val="0"/>
          <w:numId w:val="25"/>
        </w:num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5E6557">
        <w:rPr>
          <w:rFonts w:ascii="Times New Roman" w:hAnsi="Times New Roman" w:cs="Times New Roman"/>
          <w:color w:val="000000"/>
          <w:sz w:val="24"/>
          <w:szCs w:val="28"/>
        </w:rPr>
        <w:t>обращаемость –2.2 единиц в год;</w:t>
      </w:r>
    </w:p>
    <w:p w:rsidR="0050398E" w:rsidRPr="00E0347C" w:rsidRDefault="00D80970" w:rsidP="00E0347C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color w:val="000000"/>
          <w:szCs w:val="28"/>
        </w:rPr>
      </w:pPr>
      <w:r w:rsidRPr="00E0347C">
        <w:rPr>
          <w:rFonts w:ascii="Times New Roman" w:hAnsi="Times New Roman" w:cs="Times New Roman"/>
        </w:rPr>
        <w:t>Число посещений – 2413</w:t>
      </w:r>
    </w:p>
    <w:p w:rsidR="00D80970" w:rsidRPr="0050398E" w:rsidRDefault="0050398E" w:rsidP="00E0347C">
      <w:pPr>
        <w:spacing w:after="0"/>
        <w:ind w:firstLine="709"/>
        <w:rPr>
          <w:rFonts w:ascii="Times New Roman" w:hAnsi="Times New Roman" w:cs="Times New Roman"/>
          <w:color w:val="000000"/>
          <w:szCs w:val="28"/>
        </w:rPr>
      </w:pPr>
      <w:r w:rsidRPr="0050398E">
        <w:rPr>
          <w:rFonts w:ascii="Times New Roman" w:hAnsi="Times New Roman" w:cs="Times New Roman"/>
          <w:bCs/>
          <w:color w:val="000000"/>
          <w:szCs w:val="28"/>
        </w:rPr>
        <w:t xml:space="preserve">Таблица: </w:t>
      </w:r>
      <w:r w:rsidR="00D80970" w:rsidRPr="0050398E">
        <w:rPr>
          <w:rFonts w:ascii="Times New Roman" w:hAnsi="Times New Roman" w:cs="Times New Roman"/>
          <w:bCs/>
          <w:color w:val="000000"/>
          <w:szCs w:val="28"/>
        </w:rPr>
        <w:t xml:space="preserve"> Состав фонда и его использование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3772"/>
        <w:gridCol w:w="2585"/>
        <w:gridCol w:w="2906"/>
      </w:tblGrid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Вид литературы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Количество единиц в фонде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Сколько экземпляров</w:t>
            </w:r>
          </w:p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выдавалось за год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2908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3110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10586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2086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Справочная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Языковедение, литературоведение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80970" w:rsidRPr="00586601" w:rsidTr="00D80970">
        <w:trPr>
          <w:jc w:val="center"/>
        </w:trPr>
        <w:tc>
          <w:tcPr>
            <w:tcW w:w="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Общественно-политическая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970" w:rsidRPr="0050398E" w:rsidRDefault="00D80970" w:rsidP="00E034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50398E" w:rsidRDefault="0050398E" w:rsidP="00E034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80970" w:rsidRPr="00DC267F" w:rsidRDefault="00D80970" w:rsidP="00E034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Оценка качества учебников и учебного пособия включает анализ их актуальности, соответствия современным требованиям образования, содержательности и доступности для учащихся</w:t>
      </w:r>
      <w:r w:rsidRPr="00DC267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.</w:t>
      </w:r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C267F">
        <w:rPr>
          <w:rFonts w:ascii="Times New Roman" w:hAnsi="Times New Roman" w:cs="Times New Roman"/>
          <w:sz w:val="24"/>
          <w:szCs w:val="24"/>
        </w:rPr>
        <w:t>В 202</w:t>
      </w:r>
      <w:r w:rsidR="002363A3">
        <w:rPr>
          <w:rFonts w:ascii="Times New Roman" w:hAnsi="Times New Roman" w:cs="Times New Roman"/>
          <w:sz w:val="24"/>
          <w:szCs w:val="24"/>
        </w:rPr>
        <w:t>4</w:t>
      </w:r>
      <w:r w:rsidRPr="00DC267F">
        <w:rPr>
          <w:rFonts w:ascii="Times New Roman" w:hAnsi="Times New Roman" w:cs="Times New Roman"/>
          <w:sz w:val="24"/>
          <w:szCs w:val="24"/>
        </w:rPr>
        <w:t>/202</w:t>
      </w:r>
      <w:r w:rsidR="002363A3">
        <w:rPr>
          <w:rFonts w:ascii="Times New Roman" w:hAnsi="Times New Roman" w:cs="Times New Roman"/>
          <w:sz w:val="24"/>
          <w:szCs w:val="24"/>
        </w:rPr>
        <w:t>5</w:t>
      </w:r>
      <w:r w:rsidRPr="00DC267F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ГБОК КО «СШОР </w:t>
      </w:r>
      <w:proofErr w:type="spellStart"/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Л.Латыниной</w:t>
      </w:r>
      <w:proofErr w:type="spellEnd"/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DC267F">
        <w:rPr>
          <w:rFonts w:ascii="Times New Roman" w:hAnsi="Times New Roman" w:cs="Times New Roman"/>
          <w:sz w:val="24"/>
          <w:szCs w:val="24"/>
        </w:rPr>
        <w:t xml:space="preserve"> продолжила обучать по учебникам, входящим в ФПУ, который утвержден приказом </w:t>
      </w:r>
      <w:proofErr w:type="spellStart"/>
      <w:r w:rsidRPr="00DC267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C267F">
        <w:rPr>
          <w:rFonts w:ascii="Times New Roman" w:hAnsi="Times New Roman" w:cs="Times New Roman"/>
          <w:sz w:val="24"/>
          <w:szCs w:val="24"/>
        </w:rPr>
        <w:t xml:space="preserve"> от 21.09.2022 № 858. Однако </w:t>
      </w:r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частично обновила библиотечный фонд учебников:</w:t>
      </w:r>
    </w:p>
    <w:p w:rsidR="00D80970" w:rsidRPr="00DC267F" w:rsidRDefault="00D80970" w:rsidP="00E0347C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Начальная школа полностью перешла на новую программу согласно ФГОС;</w:t>
      </w:r>
    </w:p>
    <w:p w:rsidR="00D80970" w:rsidRPr="00DC267F" w:rsidRDefault="00D80970" w:rsidP="00E0347C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Обучающиеся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5-6 классов перешли на изучение </w:t>
      </w:r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предмета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«Английский язык» по  учебникам</w:t>
      </w:r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 авторством Ваулиной Ю.Е (</w:t>
      </w:r>
      <w:proofErr w:type="spellStart"/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Spotlight</w:t>
      </w:r>
      <w:proofErr w:type="spellEnd"/>
      <w:r w:rsidRPr="00DC26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);</w:t>
      </w:r>
    </w:p>
    <w:p w:rsidR="00D80970" w:rsidRPr="00DC267F" w:rsidRDefault="00D80970" w:rsidP="00E0347C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67F">
        <w:rPr>
          <w:rFonts w:ascii="Times New Roman" w:hAnsi="Times New Roman" w:cs="Times New Roman"/>
          <w:sz w:val="24"/>
          <w:szCs w:val="24"/>
        </w:rPr>
        <w:t xml:space="preserve">Для 10 класса были закуплены учебник углублённого уровня для изучения обществознания под авторством </w:t>
      </w:r>
      <w:proofErr w:type="spellStart"/>
      <w:r w:rsidRPr="00DC267F">
        <w:rPr>
          <w:rFonts w:ascii="Times New Roman" w:hAnsi="Times New Roman" w:cs="Times New Roman"/>
          <w:sz w:val="24"/>
          <w:szCs w:val="24"/>
        </w:rPr>
        <w:t>Лебзикова</w:t>
      </w:r>
      <w:proofErr w:type="spellEnd"/>
      <w:r w:rsidRPr="00DC267F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Pr="00DC267F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DC267F">
        <w:rPr>
          <w:rFonts w:ascii="Times New Roman" w:hAnsi="Times New Roman" w:cs="Times New Roman"/>
          <w:sz w:val="24"/>
          <w:szCs w:val="24"/>
        </w:rPr>
        <w:t xml:space="preserve"> и Зуева В.Е.</w:t>
      </w:r>
    </w:p>
    <w:p w:rsidR="00D80970" w:rsidRPr="00DC267F" w:rsidRDefault="00D80970" w:rsidP="00E0347C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67F">
        <w:rPr>
          <w:rFonts w:ascii="Times New Roman" w:hAnsi="Times New Roman" w:cs="Times New Roman"/>
          <w:sz w:val="24"/>
          <w:szCs w:val="24"/>
        </w:rPr>
        <w:t>Для преподавания предмета «Основы духовно-нравственной культуры народов России» в 5-х классах используются учебники под авторством Виноградовой Н.Ф., Власенко В.И., Полякова А.В., чьи сроки использования продлили до 31 августа 2024 года.</w:t>
      </w:r>
    </w:p>
    <w:p w:rsidR="00D80970" w:rsidRPr="00DC267F" w:rsidRDefault="00D80970" w:rsidP="00D809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В библиотеке имеются электронны</w:t>
      </w:r>
      <w:r>
        <w:rPr>
          <w:rFonts w:ascii="Times New Roman" w:hAnsi="Times New Roman" w:cs="Times New Roman"/>
          <w:sz w:val="24"/>
          <w:szCs w:val="24"/>
        </w:rPr>
        <w:t>е образовательные ресурсы — 1420</w:t>
      </w:r>
      <w:r w:rsidRPr="00586601">
        <w:rPr>
          <w:rFonts w:ascii="Times New Roman" w:hAnsi="Times New Roman" w:cs="Times New Roman"/>
          <w:sz w:val="24"/>
          <w:szCs w:val="24"/>
        </w:rPr>
        <w:t> дисков; сет</w:t>
      </w:r>
      <w:r>
        <w:rPr>
          <w:rFonts w:ascii="Times New Roman" w:hAnsi="Times New Roman" w:cs="Times New Roman"/>
          <w:sz w:val="24"/>
          <w:szCs w:val="24"/>
        </w:rPr>
        <w:t>евые образовательные ресурсы — 12</w:t>
      </w:r>
      <w:r w:rsidRPr="00586601">
        <w:rPr>
          <w:rFonts w:ascii="Times New Roman" w:hAnsi="Times New Roman" w:cs="Times New Roman"/>
          <w:sz w:val="24"/>
          <w:szCs w:val="24"/>
        </w:rPr>
        <w:t>0. Мультимедийные средства (презентации, электронные энциклопедии, дидактические материалы) — 300.</w:t>
      </w:r>
      <w:r w:rsidR="0050398E">
        <w:rPr>
          <w:rFonts w:ascii="Times New Roman" w:hAnsi="Times New Roman" w:cs="Times New Roman"/>
          <w:sz w:val="24"/>
          <w:szCs w:val="24"/>
        </w:rPr>
        <w:t xml:space="preserve"> </w:t>
      </w:r>
      <w:r w:rsidRPr="00586601">
        <w:rPr>
          <w:rFonts w:ascii="Times New Roman" w:hAnsi="Times New Roman" w:cs="Times New Roman"/>
          <w:sz w:val="24"/>
          <w:szCs w:val="24"/>
        </w:rPr>
        <w:t>Средний уров</w:t>
      </w:r>
      <w:r>
        <w:rPr>
          <w:rFonts w:ascii="Times New Roman" w:hAnsi="Times New Roman" w:cs="Times New Roman"/>
          <w:sz w:val="24"/>
          <w:szCs w:val="24"/>
        </w:rPr>
        <w:t>ень посещаемости библиотеки — 25</w:t>
      </w:r>
      <w:r w:rsidRPr="00586601">
        <w:rPr>
          <w:rFonts w:ascii="Times New Roman" w:hAnsi="Times New Roman" w:cs="Times New Roman"/>
          <w:sz w:val="24"/>
          <w:szCs w:val="24"/>
        </w:rPr>
        <w:t> человек в день.</w:t>
      </w:r>
    </w:p>
    <w:p w:rsidR="00D80970" w:rsidRPr="0050398E" w:rsidRDefault="00D80970" w:rsidP="00D809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98E">
        <w:rPr>
          <w:rFonts w:ascii="Times New Roman" w:hAnsi="Times New Roman" w:cs="Times New Roman"/>
          <w:sz w:val="24"/>
          <w:szCs w:val="24"/>
        </w:rPr>
        <w:t xml:space="preserve">Проведены библиотечные уроки для читателей различных возрастных групп. На данных мероприятиях ребята знакомились со структурой библиотеки, узнавали о справочном аппарате библиотеки, знакомились с новинками художественной литературы. </w:t>
      </w:r>
      <w:r w:rsidRPr="0050398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0398E">
        <w:rPr>
          <w:rFonts w:ascii="Times New Roman" w:hAnsi="Times New Roman" w:cs="Times New Roman"/>
          <w:sz w:val="24"/>
          <w:szCs w:val="24"/>
        </w:rPr>
        <w:t xml:space="preserve">           Библиотека в течение года оказывала помощь учителям, зам. директора по ВР, классным руководителям в проведении массовых мероприятий, конкурсов, классных часов, предметных недель. Производился подбор литературы, оформлялись книжные выставки. Школьная библиотека прививала у учащихся потребность в постоянном самообразовании, воспитывала читательскую ответственность, уделяла внимание пропаганде литературы в помощь школьным программам.</w:t>
      </w:r>
      <w:r w:rsidR="00E0347C">
        <w:rPr>
          <w:rFonts w:ascii="Times New Roman" w:hAnsi="Times New Roman" w:cs="Times New Roman"/>
          <w:sz w:val="24"/>
          <w:szCs w:val="24"/>
        </w:rPr>
        <w:t xml:space="preserve"> </w:t>
      </w:r>
      <w:r w:rsidRPr="0050398E">
        <w:rPr>
          <w:rFonts w:ascii="Times New Roman" w:hAnsi="Times New Roman" w:cs="Times New Roman"/>
          <w:sz w:val="24"/>
          <w:szCs w:val="24"/>
        </w:rPr>
        <w:t>На официальном сайте школы есть страница библиотеки с информацией о работе и проводимых мероприятиях библиотеки школы.</w:t>
      </w:r>
    </w:p>
    <w:p w:rsidR="00D80970" w:rsidRPr="0050398E" w:rsidRDefault="00D80970" w:rsidP="00D809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98E">
        <w:rPr>
          <w:rFonts w:ascii="Times New Roman" w:hAnsi="Times New Roman" w:cs="Times New Roman"/>
          <w:sz w:val="24"/>
          <w:szCs w:val="24"/>
        </w:rPr>
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 литературы.</w:t>
      </w: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47C" w:rsidRDefault="00E0347C" w:rsidP="00E034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6E8" w:rsidRPr="00586601" w:rsidRDefault="006456E8" w:rsidP="00E034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601">
        <w:rPr>
          <w:rFonts w:ascii="Times New Roman" w:hAnsi="Times New Roman" w:cs="Times New Roman"/>
          <w:b/>
          <w:sz w:val="24"/>
          <w:szCs w:val="24"/>
        </w:rPr>
        <w:lastRenderedPageBreak/>
        <w:t>Оценка материально-технической базы</w:t>
      </w:r>
    </w:p>
    <w:p w:rsidR="006456E8" w:rsidRPr="00586601" w:rsidRDefault="006456E8" w:rsidP="00E0347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Школы позволяет реализовывать в полной мере образовательные программы. Учебные кабинеты в Школе оснащены современной мультимедийной техникой. </w:t>
      </w:r>
      <w:r w:rsidRPr="00586601">
        <w:rPr>
          <w:rFonts w:ascii="Times New Roman" w:hAnsi="Times New Roman" w:cs="Times New Roman"/>
          <w:sz w:val="24"/>
          <w:szCs w:val="24"/>
        </w:rPr>
        <w:br/>
        <w:t>Имеется:</w:t>
      </w:r>
    </w:p>
    <w:p w:rsidR="006456E8" w:rsidRPr="00586601" w:rsidRDefault="006456E8" w:rsidP="00E0347C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лаборатория по физике;</w:t>
      </w:r>
    </w:p>
    <w:p w:rsidR="006456E8" w:rsidRPr="00586601" w:rsidRDefault="006456E8" w:rsidP="00E0347C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лаборатория по химии;</w:t>
      </w:r>
    </w:p>
    <w:p w:rsidR="006456E8" w:rsidRPr="00586601" w:rsidRDefault="006456E8" w:rsidP="00E0347C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лаборатория по биологии;</w:t>
      </w:r>
    </w:p>
    <w:p w:rsidR="006456E8" w:rsidRPr="00586601" w:rsidRDefault="00324746" w:rsidP="00E0347C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один </w:t>
      </w:r>
      <w:proofErr w:type="gramStart"/>
      <w:r w:rsidRPr="00586601">
        <w:rPr>
          <w:rFonts w:ascii="Times New Roman" w:hAnsi="Times New Roman" w:cs="Times New Roman"/>
          <w:sz w:val="24"/>
          <w:szCs w:val="24"/>
        </w:rPr>
        <w:t>компьютерных</w:t>
      </w:r>
      <w:proofErr w:type="gramEnd"/>
      <w:r w:rsidRPr="0058660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456E8" w:rsidRPr="00586601">
        <w:rPr>
          <w:rFonts w:ascii="Times New Roman" w:hAnsi="Times New Roman" w:cs="Times New Roman"/>
          <w:sz w:val="24"/>
          <w:szCs w:val="24"/>
        </w:rPr>
        <w:t>;</w:t>
      </w:r>
    </w:p>
    <w:p w:rsidR="006456E8" w:rsidRPr="00586601" w:rsidRDefault="006456E8" w:rsidP="00E0347C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кабинет технологии для девочек;</w:t>
      </w:r>
    </w:p>
    <w:p w:rsidR="006456E8" w:rsidRPr="00586601" w:rsidRDefault="006456E8" w:rsidP="00E0347C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кабинет ОБЖ.</w:t>
      </w:r>
    </w:p>
    <w:p w:rsidR="006456E8" w:rsidRPr="00586601" w:rsidRDefault="003746C6" w:rsidP="00E0347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>Администрация школы уделяет большое внимание укреплению материально – технической базы образовательного учреждения. В арсенале педагогов имеется: компьютеры и ноутбуки,  интерактивные доски,  мультимедийные проекторы,  принтеры.  Все учебные кабинеты оснащены мультимедийными  досками</w:t>
      </w:r>
      <w:proofErr w:type="gramStart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проекторами. Каждый кабинет  подключен к сети Интернет, со </w:t>
      </w:r>
      <w:r w:rsidR="00154AA4" w:rsidRPr="00586601">
        <w:rPr>
          <w:rFonts w:ascii="Times New Roman" w:eastAsia="Times New Roman" w:hAnsi="Times New Roman" w:cs="Times New Roman"/>
          <w:sz w:val="24"/>
          <w:szCs w:val="24"/>
        </w:rPr>
        <w:t>скоростью выхода 100 Мбит/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2"/>
        <w:gridCol w:w="1380"/>
        <w:gridCol w:w="1785"/>
      </w:tblGrid>
      <w:tr w:rsidR="000B3592" w:rsidRPr="00586601" w:rsidTr="000B359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592" w:rsidRPr="00586601" w:rsidRDefault="000B3592" w:rsidP="000B35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86601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592" w:rsidRPr="00586601" w:rsidRDefault="000B3592" w:rsidP="000B35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86601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592" w:rsidRPr="00586601" w:rsidRDefault="000B3592" w:rsidP="000B359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8660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 (0%)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 (0%)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Общая численность </w:t>
            </w:r>
            <w:proofErr w:type="spellStart"/>
            <w:r w:rsidRPr="00586601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586601">
              <w:rPr>
                <w:rFonts w:ascii="Times New Roman" w:hAnsi="Times New Roman" w:cs="Times New Roman"/>
              </w:rPr>
              <w:t xml:space="preserve">, в том числе количество </w:t>
            </w:r>
            <w:proofErr w:type="spellStart"/>
            <w:r w:rsidRPr="00586601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586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D3B26" w:rsidRPr="00586601" w:rsidTr="006456E8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2861DF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25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2861DF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24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2861DF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</w:t>
            </w:r>
          </w:p>
        </w:tc>
      </w:tr>
      <w:tr w:rsidR="000D3B26" w:rsidRPr="00586601" w:rsidTr="00A860D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2861DF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</w:t>
            </w:r>
          </w:p>
        </w:tc>
      </w:tr>
      <w:tr w:rsidR="000D3B26" w:rsidRPr="00586601" w:rsidTr="00A860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586601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586601">
              <w:rPr>
                <w:rFonts w:ascii="Times New Roman" w:hAnsi="Times New Roman" w:cs="Times New Roman"/>
              </w:rPr>
              <w:t xml:space="preserve"> с квалификационной категорией от общей численности таких работников, в том числе: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D3B26" w:rsidRPr="00586601" w:rsidTr="00A860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BC68CC" w:rsidP="002F20C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86601">
              <w:rPr>
                <w:rFonts w:ascii="Times New Roman" w:hAnsi="Times New Roman" w:cs="Times New Roman"/>
              </w:rPr>
              <w:t>2 (8</w:t>
            </w:r>
            <w:r w:rsidR="006456E8" w:rsidRPr="00586601">
              <w:rPr>
                <w:rFonts w:ascii="Times New Roman" w:hAnsi="Times New Roman" w:cs="Times New Roman"/>
              </w:rPr>
              <w:t>%)</w:t>
            </w:r>
          </w:p>
        </w:tc>
      </w:tr>
      <w:tr w:rsidR="000D3B26" w:rsidRPr="00586601" w:rsidTr="00A860DC"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BC68CC" w:rsidP="00BC68CC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3 (12</w:t>
            </w:r>
            <w:r w:rsidR="006456E8" w:rsidRPr="00586601">
              <w:rPr>
                <w:rFonts w:ascii="Times New Roman" w:hAnsi="Times New Roman" w:cs="Times New Roman"/>
              </w:rPr>
              <w:t>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586601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586601">
              <w:rPr>
                <w:rFonts w:ascii="Times New Roman" w:hAnsi="Times New Roman" w:cs="Times New Roman"/>
              </w:rPr>
              <w:t xml:space="preserve"> от общей численности таких работников с 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D3B26" w:rsidRPr="00586601" w:rsidTr="006456E8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BC68CC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2 (8</w:t>
            </w:r>
            <w:r w:rsidR="006456E8" w:rsidRPr="00586601">
              <w:rPr>
                <w:rFonts w:ascii="Times New Roman" w:hAnsi="Times New Roman" w:cs="Times New Roman"/>
              </w:rPr>
              <w:t>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BC68CC" w:rsidP="002F20C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86601">
              <w:rPr>
                <w:rFonts w:ascii="Times New Roman" w:hAnsi="Times New Roman" w:cs="Times New Roman"/>
              </w:rPr>
              <w:t>1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586601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586601">
              <w:rPr>
                <w:rFonts w:ascii="Times New Roman" w:hAnsi="Times New Roman" w:cs="Times New Roman"/>
              </w:rPr>
              <w:t xml:space="preserve"> от общей численности таких работников в 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D3B26" w:rsidRPr="00586601" w:rsidTr="006456E8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F72DA1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3</w:t>
            </w:r>
            <w:r w:rsidR="00BC68CC" w:rsidRPr="00586601">
              <w:rPr>
                <w:rFonts w:ascii="Times New Roman" w:hAnsi="Times New Roman" w:cs="Times New Roman"/>
              </w:rPr>
              <w:t>(12</w:t>
            </w:r>
            <w:r w:rsidR="006456E8" w:rsidRPr="00586601">
              <w:rPr>
                <w:rFonts w:ascii="Times New Roman" w:hAnsi="Times New Roman" w:cs="Times New Roman"/>
              </w:rPr>
              <w:t>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lastRenderedPageBreak/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BC68CC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6 (2</w:t>
            </w:r>
            <w:r w:rsidR="006456E8" w:rsidRPr="00586601">
              <w:rPr>
                <w:rFonts w:ascii="Times New Roman" w:hAnsi="Times New Roman" w:cs="Times New Roman"/>
              </w:rPr>
              <w:t>4%)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BC68CC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</w:t>
            </w:r>
            <w:r w:rsidR="003631D0" w:rsidRPr="00586601">
              <w:rPr>
                <w:rFonts w:ascii="Times New Roman" w:hAnsi="Times New Roman" w:cs="Times New Roman"/>
              </w:rPr>
              <w:t xml:space="preserve"> (40</w:t>
            </w:r>
            <w:r w:rsidR="006456E8" w:rsidRPr="00586601">
              <w:rPr>
                <w:rFonts w:ascii="Times New Roman" w:hAnsi="Times New Roman" w:cs="Times New Roman"/>
              </w:rPr>
              <w:t>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BC68CC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10</w:t>
            </w:r>
            <w:r w:rsidR="003631D0" w:rsidRPr="00586601">
              <w:rPr>
                <w:rFonts w:ascii="Times New Roman" w:hAnsi="Times New Roman" w:cs="Times New Roman"/>
              </w:rPr>
              <w:t xml:space="preserve"> (40</w:t>
            </w:r>
            <w:r w:rsidR="006456E8" w:rsidRPr="00586601">
              <w:rPr>
                <w:rFonts w:ascii="Times New Roman" w:hAnsi="Times New Roman" w:cs="Times New Roman"/>
              </w:rPr>
              <w:t>%)</w:t>
            </w:r>
          </w:p>
        </w:tc>
      </w:tr>
      <w:tr w:rsidR="000D3B26" w:rsidRPr="00586601" w:rsidTr="006456E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86601">
              <w:rPr>
                <w:rFonts w:ascii="Times New Roman" w:hAnsi="Times New Roman" w:cs="Times New Roman"/>
              </w:rPr>
              <w:t>Инфраструктура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Количество компьютеров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0,175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7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Наличие в 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</w:t>
            </w:r>
          </w:p>
        </w:tc>
      </w:tr>
      <w:tr w:rsidR="000D3B26" w:rsidRPr="00586601" w:rsidTr="006456E8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рабочих мест для работы на 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</w:t>
            </w:r>
            <w:proofErr w:type="spellStart"/>
            <w:r w:rsidRPr="00586601">
              <w:rPr>
                <w:rFonts w:ascii="Times New Roman" w:hAnsi="Times New Roman" w:cs="Times New Roman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сре</w:t>
            </w:r>
            <w:proofErr w:type="gramStart"/>
            <w:r w:rsidRPr="00586601">
              <w:rPr>
                <w:rFonts w:ascii="Times New Roman" w:hAnsi="Times New Roman" w:cs="Times New Roman"/>
              </w:rPr>
              <w:t>дств ск</w:t>
            </w:r>
            <w:proofErr w:type="gramEnd"/>
            <w:r w:rsidRPr="00586601">
              <w:rPr>
                <w:rFonts w:ascii="Times New Roman" w:hAnsi="Times New Roman" w:cs="Times New Roman"/>
              </w:rPr>
              <w:t>анирования и 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выхода в интернет с 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да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Численность (удельный вес) обучающихся, которые могут пользоваться широкополосным интернетом не менее 2 Мб/</w:t>
            </w:r>
            <w:proofErr w:type="gramStart"/>
            <w:r w:rsidRPr="00586601">
              <w:rPr>
                <w:rFonts w:ascii="Times New Roman" w:hAnsi="Times New Roman" w:cs="Times New Roman"/>
              </w:rPr>
              <w:t>с</w:t>
            </w:r>
            <w:proofErr w:type="gramEnd"/>
            <w:r w:rsidRPr="00586601">
              <w:rPr>
                <w:rFonts w:ascii="Times New Roman" w:hAnsi="Times New Roman" w:cs="Times New Roman"/>
              </w:rPr>
              <w:t>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461A1C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136</w:t>
            </w:r>
            <w:r w:rsidR="006456E8" w:rsidRPr="00586601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0D3B26" w:rsidRPr="00586601" w:rsidTr="006456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Общая площадь помещений для образовательного процесса в расчете на одного обучающегося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кв. м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6E8" w:rsidRPr="00586601" w:rsidRDefault="006456E8" w:rsidP="002F20CD">
            <w:pPr>
              <w:spacing w:after="0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3,13</w:t>
            </w:r>
          </w:p>
        </w:tc>
      </w:tr>
    </w:tbl>
    <w:p w:rsidR="0008043E" w:rsidRPr="00586601" w:rsidRDefault="0008043E" w:rsidP="002F20CD">
      <w:pPr>
        <w:spacing w:after="0"/>
        <w:rPr>
          <w:rFonts w:ascii="Times New Roman" w:hAnsi="Times New Roman" w:cs="Times New Roman"/>
        </w:rPr>
      </w:pPr>
    </w:p>
    <w:p w:rsidR="006456E8" w:rsidRPr="00586601" w:rsidRDefault="006456E8" w:rsidP="002F20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Анализ по</w:t>
      </w:r>
      <w:r w:rsidR="00D40883" w:rsidRPr="00586601">
        <w:rPr>
          <w:rFonts w:ascii="Times New Roman" w:hAnsi="Times New Roman" w:cs="Times New Roman"/>
          <w:sz w:val="24"/>
          <w:szCs w:val="24"/>
        </w:rPr>
        <w:t>казателей указывает на то, что ш</w:t>
      </w:r>
      <w:r w:rsidRPr="00586601">
        <w:rPr>
          <w:rFonts w:ascii="Times New Roman" w:hAnsi="Times New Roman" w:cs="Times New Roman"/>
          <w:sz w:val="24"/>
          <w:szCs w:val="24"/>
        </w:rPr>
        <w:t>кола имеет достаточную инфраструктуру, которая соответствует требованиям </w:t>
      </w:r>
      <w:hyperlink r:id="rId14" w:anchor="/document/99/566085656/" w:history="1">
        <w:r w:rsidRPr="0058660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СП 2.4.3648-20</w:t>
        </w:r>
      </w:hyperlink>
      <w:r w:rsidRPr="00586601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</w:r>
    </w:p>
    <w:p w:rsidR="006456E8" w:rsidRDefault="006456E8" w:rsidP="00BB77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Школа укомплектована достаточным количеством педагогических и иных работников, которые имеют высокую квалификацию и 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BB77C9" w:rsidRDefault="00BB77C9" w:rsidP="00BB77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7C9" w:rsidRPr="00586601" w:rsidRDefault="00BB77C9" w:rsidP="00BB77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93"/>
        <w:tblOverlap w:val="never"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6520"/>
      </w:tblGrid>
      <w:tr w:rsidR="009F332F" w:rsidRPr="00586601" w:rsidTr="000234D8">
        <w:tc>
          <w:tcPr>
            <w:tcW w:w="567" w:type="dxa"/>
          </w:tcPr>
          <w:p w:rsidR="009F332F" w:rsidRPr="00586601" w:rsidRDefault="009F332F" w:rsidP="000234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86601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586601">
              <w:rPr>
                <w:rFonts w:ascii="Times New Roman" w:hAnsi="Times New Roman" w:cs="Times New Roman"/>
              </w:rPr>
              <w:t>п</w:t>
            </w:r>
            <w:proofErr w:type="gramEnd"/>
            <w:r w:rsidRPr="005866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48" w:type="dxa"/>
          </w:tcPr>
          <w:p w:rsidR="009F332F" w:rsidRPr="00E0347C" w:rsidRDefault="009F332F" w:rsidP="00E034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347C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520" w:type="dxa"/>
          </w:tcPr>
          <w:p w:rsidR="009F332F" w:rsidRPr="00E0347C" w:rsidRDefault="009F332F" w:rsidP="00E034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0347C">
              <w:rPr>
                <w:rFonts w:ascii="Times New Roman" w:hAnsi="Times New Roman" w:cs="Times New Roman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</w:tr>
      <w:tr w:rsidR="009F332F" w:rsidRPr="00586601" w:rsidTr="000234D8">
        <w:tc>
          <w:tcPr>
            <w:tcW w:w="567" w:type="dxa"/>
          </w:tcPr>
          <w:p w:rsidR="009F332F" w:rsidRPr="00586601" w:rsidRDefault="009F332F" w:rsidP="000234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8" w:type="dxa"/>
          </w:tcPr>
          <w:p w:rsidR="009F332F" w:rsidRPr="00E0347C" w:rsidRDefault="009F332F" w:rsidP="00E034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9F332F" w:rsidRPr="00E0347C" w:rsidRDefault="009F332F" w:rsidP="00E034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47C">
              <w:rPr>
                <w:rFonts w:ascii="Times New Roman" w:hAnsi="Times New Roman" w:cs="Times New Roman"/>
              </w:rPr>
              <w:t>3</w:t>
            </w:r>
          </w:p>
        </w:tc>
      </w:tr>
      <w:tr w:rsidR="009F332F" w:rsidRPr="00586601" w:rsidTr="000234D8">
        <w:tc>
          <w:tcPr>
            <w:tcW w:w="567" w:type="dxa"/>
          </w:tcPr>
          <w:p w:rsidR="009F332F" w:rsidRPr="00586601" w:rsidRDefault="009F332F" w:rsidP="000234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86601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748" w:type="dxa"/>
          </w:tcPr>
          <w:p w:rsidR="009F332F" w:rsidRDefault="009F332F" w:rsidP="00E0347C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E0347C">
              <w:rPr>
                <w:rFonts w:ascii="Times New Roman" w:eastAsia="Calibri" w:hAnsi="Times New Roman" w:cs="Times New Roman"/>
                <w:bCs/>
              </w:rPr>
              <w:t>Физическая культура</w:t>
            </w:r>
          </w:p>
          <w:p w:rsidR="00E0347C" w:rsidRPr="00E0347C" w:rsidRDefault="00E0347C" w:rsidP="00E0347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(2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спортивных</w:t>
            </w:r>
            <w:proofErr w:type="gramEnd"/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а)</w:t>
            </w:r>
          </w:p>
          <w:p w:rsidR="00E0347C" w:rsidRPr="00E0347C" w:rsidRDefault="00E0347C" w:rsidP="00E0347C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</w:p>
          <w:p w:rsidR="009F332F" w:rsidRPr="00E0347C" w:rsidRDefault="009F332F" w:rsidP="00E0347C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520" w:type="dxa"/>
          </w:tcPr>
          <w:p w:rsidR="009F332F" w:rsidRPr="00E0347C" w:rsidRDefault="009F332F" w:rsidP="00DC7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Оборудование:</w:t>
            </w:r>
            <w:r w:rsidR="00E0347C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ковер для вольных упражнений, помост для вольных упражнений,</w:t>
            </w:r>
            <w:r w:rsidR="00E0347C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рама с кольцами гимнастическими,</w:t>
            </w:r>
          </w:p>
          <w:p w:rsidR="009F332F" w:rsidRPr="00E0347C" w:rsidRDefault="009F332F" w:rsidP="00DC7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proofErr w:type="gramStart"/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дорожка для разбега (комплект),</w:t>
            </w:r>
            <w:r w:rsidR="00E0347C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конь гимнастический прыжковый, мостик гимнастический жесткий, мат гимнастический (П-образный), мат гимнастический (</w:t>
            </w:r>
            <w:proofErr w:type="spellStart"/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матик</w:t>
            </w:r>
            <w:proofErr w:type="spellEnd"/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д/рук), перекладина гимнастическая, бревно гимнастическое, брусья гимнастические женские, жерди для параллельных брусьев, жердь для разновысоких брусьев, мат для приземления для опорного прыжка (</w:t>
            </w:r>
            <w:proofErr w:type="spellStart"/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дополн</w:t>
            </w:r>
            <w:proofErr w:type="spellEnd"/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>. мат), брусья гимнастические мужские, комплект матов для параллельных брусьев, комплект матов для перекладины, комплект матов для гимнастического бревна, комплект матов</w:t>
            </w:r>
            <w:proofErr w:type="gramEnd"/>
            <w:r w:rsidRPr="00E0347C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для колец, комплект матов для опорного прыжка, конь гимнастический маховый, комплект матов для гимнастического коня, комплект матов для разновысоких брусьев.</w:t>
            </w:r>
          </w:p>
        </w:tc>
      </w:tr>
    </w:tbl>
    <w:p w:rsidR="009F332F" w:rsidRPr="00586601" w:rsidRDefault="009F332F" w:rsidP="009F33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601">
        <w:rPr>
          <w:rFonts w:ascii="Times New Roman" w:hAnsi="Times New Roman" w:cs="Times New Roman"/>
          <w:b/>
          <w:bCs/>
          <w:sz w:val="24"/>
          <w:szCs w:val="24"/>
        </w:rPr>
        <w:t>Сведения о наличии объектов спорта</w:t>
      </w:r>
    </w:p>
    <w:p w:rsidR="00870539" w:rsidRPr="00586601" w:rsidRDefault="00870539" w:rsidP="00870539">
      <w:pPr>
        <w:spacing w:after="113"/>
        <w:ind w:firstLine="709"/>
        <w:jc w:val="both"/>
        <w:rPr>
          <w:rFonts w:ascii="Times New Roman" w:hAnsi="Times New Roman" w:cs="Times New Roman"/>
        </w:rPr>
      </w:pPr>
    </w:p>
    <w:p w:rsidR="00284D11" w:rsidRDefault="00284D11" w:rsidP="0058660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</w:rPr>
      </w:pP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</w:rPr>
      </w:pPr>
      <w:r w:rsidRPr="00586601">
        <w:rPr>
          <w:rStyle w:val="a4"/>
        </w:rPr>
        <w:t>Организация медицинского обслуживания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6601">
        <w:t xml:space="preserve">Медицинский кабинет школы располагается на первом этаже </w:t>
      </w:r>
      <w:r w:rsidR="00AA6DAE" w:rsidRPr="00586601">
        <w:t xml:space="preserve"> здания </w:t>
      </w:r>
      <w:r w:rsidRPr="00586601">
        <w:t>и включает смотровой кабинет (площадью – 19,5 м</w:t>
      </w:r>
      <w:proofErr w:type="gramStart"/>
      <w:r w:rsidRPr="00586601">
        <w:t>2</w:t>
      </w:r>
      <w:proofErr w:type="gramEnd"/>
      <w:r w:rsidRPr="00586601">
        <w:t>)   и процедурный кабинет (площадью 14,2 м2).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6601">
        <w:t xml:space="preserve">Для медицинского кабинета школы оформлен полный пакет документов на ведение медицинской деятельности в учреждении согласно лицензии. 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 xml:space="preserve">Оборудование и инструментарий медицинского кабинета  в полном соответствии с </w:t>
      </w:r>
      <w:proofErr w:type="spellStart"/>
      <w:r w:rsidRPr="00586601">
        <w:t>санитарно</w:t>
      </w:r>
      <w:proofErr w:type="spellEnd"/>
      <w:r w:rsidRPr="00586601">
        <w:t xml:space="preserve"> - </w:t>
      </w:r>
      <w:proofErr w:type="spellStart"/>
      <w:r w:rsidRPr="00586601">
        <w:t>эпидимиологическими</w:t>
      </w:r>
      <w:proofErr w:type="spellEnd"/>
      <w:r w:rsidRPr="00586601">
        <w:t xml:space="preserve"> правилами и нормативами для школ.</w:t>
      </w:r>
      <w:r w:rsidR="00527758">
        <w:t xml:space="preserve"> 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 xml:space="preserve">Медицинское обслуживание </w:t>
      </w:r>
      <w:proofErr w:type="gramStart"/>
      <w:r w:rsidRPr="00586601">
        <w:t>обучающихся</w:t>
      </w:r>
      <w:proofErr w:type="gramEnd"/>
      <w:r w:rsidRPr="00586601">
        <w:t xml:space="preserve"> проходит по следующим направлениям: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>1.      Мероприятия по профилактике заболеваний, оздоровлению учащихся: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 xml:space="preserve">·         проведение </w:t>
      </w:r>
      <w:proofErr w:type="spellStart"/>
      <w:r w:rsidRPr="00586601">
        <w:t>профпрививок</w:t>
      </w:r>
      <w:proofErr w:type="spellEnd"/>
      <w:r w:rsidRPr="00586601">
        <w:t xml:space="preserve"> в установленные сроки;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>·         прививки против гриппа;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 xml:space="preserve">·         курс витаминизации </w:t>
      </w:r>
      <w:proofErr w:type="gramStart"/>
      <w:r w:rsidRPr="00586601">
        <w:t>обучающихся</w:t>
      </w:r>
      <w:proofErr w:type="gramEnd"/>
      <w:r w:rsidRPr="00586601">
        <w:t>;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>·         медосмотры на педикулез;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>·         проведение диспансеризации обучающихся 5-11 классов;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>·         диспансерные осмотры 1-4 классов с оформлением паспортов здоровья;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 xml:space="preserve">2.      Гигиеническое обучение и воспитание </w:t>
      </w:r>
      <w:proofErr w:type="gramStart"/>
      <w:r w:rsidRPr="00586601">
        <w:t>обучающихся</w:t>
      </w:r>
      <w:proofErr w:type="gramEnd"/>
      <w:r w:rsidRPr="00586601">
        <w:t>: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>·         индивидуальные и групповые беседы со школьниками о личной гигиене и прививках;</w:t>
      </w:r>
    </w:p>
    <w:p w:rsidR="009F332F" w:rsidRPr="00586601" w:rsidRDefault="009F332F" w:rsidP="005866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>·         гигиеническое образование педагогов и родителей.</w:t>
      </w:r>
    </w:p>
    <w:p w:rsidR="00527758" w:rsidRPr="00586601" w:rsidRDefault="009F332F" w:rsidP="0052775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86601">
        <w:t xml:space="preserve">Заключен договор с Центральной </w:t>
      </w:r>
      <w:r w:rsidR="005113E9" w:rsidRPr="00586601">
        <w:t>детской поликлиникой ФГБУЗ КБ №8</w:t>
      </w:r>
      <w:r w:rsidRPr="00586601">
        <w:t xml:space="preserve"> ФМБА России</w:t>
      </w:r>
      <w:r w:rsidR="00AA6DAE" w:rsidRPr="00586601">
        <w:t xml:space="preserve"> на ока</w:t>
      </w:r>
      <w:r w:rsidRPr="00586601">
        <w:t xml:space="preserve">зание медицинских услуг </w:t>
      </w:r>
      <w:r w:rsidR="00AA6DAE" w:rsidRPr="00586601">
        <w:t>обучающимся школы.</w:t>
      </w:r>
      <w:r w:rsidR="00527758">
        <w:t xml:space="preserve"> </w:t>
      </w:r>
      <w:r w:rsidR="00527758" w:rsidRPr="00586601">
        <w:t>Проводится ежегодная диспансеризация детей.</w:t>
      </w:r>
    </w:p>
    <w:p w:rsidR="009F332F" w:rsidRPr="00586601" w:rsidRDefault="009F332F" w:rsidP="005866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0539" w:rsidRPr="00586601" w:rsidRDefault="00870539" w:rsidP="00870539">
      <w:pPr>
        <w:spacing w:after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Школьная столовая</w:t>
      </w:r>
    </w:p>
    <w:p w:rsidR="00BA52E4" w:rsidRPr="00586601" w:rsidRDefault="00BA52E4" w:rsidP="00586601">
      <w:pPr>
        <w:spacing w:after="0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Школьная столовая имеет 72 </w:t>
      </w:r>
      <w:proofErr w:type="gramStart"/>
      <w:r w:rsidRPr="00586601">
        <w:rPr>
          <w:rFonts w:ascii="Times New Roman" w:eastAsia="Times New Roman" w:hAnsi="Times New Roman" w:cs="Times New Roman"/>
          <w:sz w:val="24"/>
          <w:szCs w:val="24"/>
        </w:rPr>
        <w:t>посадочных</w:t>
      </w:r>
      <w:proofErr w:type="gramEnd"/>
      <w:r w:rsidRPr="00586601">
        <w:rPr>
          <w:rFonts w:ascii="Times New Roman" w:eastAsia="Times New Roman" w:hAnsi="Times New Roman" w:cs="Times New Roman"/>
          <w:sz w:val="24"/>
          <w:szCs w:val="24"/>
        </w:rPr>
        <w:t xml:space="preserve"> места.</w:t>
      </w:r>
    </w:p>
    <w:p w:rsidR="00AA6DAE" w:rsidRPr="00586601" w:rsidRDefault="00AA6DAE" w:rsidP="00404126">
      <w:pPr>
        <w:pStyle w:val="a5"/>
        <w:widowControl w:val="0"/>
        <w:numPr>
          <w:ilvl w:val="1"/>
          <w:numId w:val="11"/>
        </w:numPr>
        <w:tabs>
          <w:tab w:val="left" w:pos="638"/>
        </w:tabs>
        <w:autoSpaceDE w:val="0"/>
        <w:autoSpaceDN w:val="0"/>
        <w:spacing w:after="0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Питание обучающихся организовано на основании договоров, заключаемых с организацией, обеспечивающей питание в соответствии с существующим законодательством.</w:t>
      </w:r>
    </w:p>
    <w:p w:rsidR="00AA6DAE" w:rsidRPr="00586601" w:rsidRDefault="00AA6DAE" w:rsidP="00404126">
      <w:pPr>
        <w:pStyle w:val="a5"/>
        <w:widowControl w:val="0"/>
        <w:numPr>
          <w:ilvl w:val="1"/>
          <w:numId w:val="11"/>
        </w:numPr>
        <w:tabs>
          <w:tab w:val="left" w:pos="626"/>
        </w:tabs>
        <w:autoSpaceDE w:val="0"/>
        <w:autoSpaceDN w:val="0"/>
        <w:spacing w:after="0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К обслуживанию горячим питанием школьников, поставке продовольственных товаров и сырья для организации питания в учреждении допускаются исключительно предприятия и организации, имеющие соответствующую материально- техническую базу, квалифицированные кадры и опыт работы в обслуживании организованныхколлективов.</w:t>
      </w:r>
    </w:p>
    <w:p w:rsidR="00AA6DAE" w:rsidRPr="00586601" w:rsidRDefault="00AA6DAE" w:rsidP="00AA6DAE">
      <w:pPr>
        <w:pStyle w:val="ab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Питание в учреждении организовано на основе примерного цикличного двадцати восьмидневного меню рационов горячих завтраков и обедов, полдников и ужинов для  обучающихся государственных общеобразовательных учреждений, согласованного в органах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>. Реализация продукции, не предусмотренной утвержденными  меню, не допускается.</w:t>
      </w:r>
    </w:p>
    <w:p w:rsidR="00AA6DAE" w:rsidRPr="00586601" w:rsidRDefault="00AA6DAE" w:rsidP="00404126">
      <w:pPr>
        <w:pStyle w:val="a5"/>
        <w:widowControl w:val="0"/>
        <w:numPr>
          <w:ilvl w:val="1"/>
          <w:numId w:val="10"/>
        </w:numPr>
        <w:tabs>
          <w:tab w:val="left" w:pos="546"/>
        </w:tabs>
        <w:autoSpaceDE w:val="0"/>
        <w:autoSpaceDN w:val="0"/>
        <w:spacing w:after="0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Гигиенические показатели пищевой ценности продовольственного сырья и пищевых продуктов, используемых в питании школьников, должны соответствовать Санитарн</w:t>
      </w:r>
      <w:proofErr w:type="gramStart"/>
      <w:r w:rsidRPr="005866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6601">
        <w:rPr>
          <w:rFonts w:ascii="Times New Roman" w:hAnsi="Times New Roman" w:cs="Times New Roman"/>
          <w:sz w:val="24"/>
          <w:szCs w:val="24"/>
        </w:rPr>
        <w:t xml:space="preserve"> эпидемиологическим правилам и нормативам СанПиН 2.4.5.2409 –08. </w:t>
      </w:r>
    </w:p>
    <w:p w:rsidR="00AA6DAE" w:rsidRPr="00586601" w:rsidRDefault="00AA6DAE" w:rsidP="00404126">
      <w:pPr>
        <w:pStyle w:val="a5"/>
        <w:widowControl w:val="0"/>
        <w:numPr>
          <w:ilvl w:val="1"/>
          <w:numId w:val="10"/>
        </w:numPr>
        <w:tabs>
          <w:tab w:val="left" w:pos="546"/>
        </w:tabs>
        <w:autoSpaceDE w:val="0"/>
        <w:autoSpaceDN w:val="0"/>
        <w:spacing w:after="0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Медико-биологическая и гигиеническая оценка рационов питания (примерных меню), разрабатываемых фирмой-организатором питания, выдача санитарн</w:t>
      </w:r>
      <w:proofErr w:type="gramStart"/>
      <w:r w:rsidRPr="005866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6601">
        <w:rPr>
          <w:rFonts w:ascii="Times New Roman" w:hAnsi="Times New Roman" w:cs="Times New Roman"/>
          <w:sz w:val="24"/>
          <w:szCs w:val="24"/>
        </w:rPr>
        <w:t xml:space="preserve"> 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за организацией питания, качеством поступающего сырья и готовой продукции, реализуемых в учреждении, осуществляется органами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>.</w:t>
      </w:r>
    </w:p>
    <w:p w:rsidR="00AA6DAE" w:rsidRPr="00586601" w:rsidRDefault="00AA6DAE" w:rsidP="00404126">
      <w:pPr>
        <w:pStyle w:val="a5"/>
        <w:widowControl w:val="0"/>
        <w:numPr>
          <w:ilvl w:val="1"/>
          <w:numId w:val="10"/>
        </w:numPr>
        <w:tabs>
          <w:tab w:val="left" w:pos="662"/>
        </w:tabs>
        <w:autoSpaceDE w:val="0"/>
        <w:autoSpaceDN w:val="0"/>
        <w:spacing w:after="0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>Организацию питания в школе осуществляет ответственный за организацию питания, назначаемый приказом директора из числа работников учреждения.</w:t>
      </w:r>
    </w:p>
    <w:p w:rsidR="00AA6DAE" w:rsidRPr="00586601" w:rsidRDefault="00AA6DAE" w:rsidP="00404126">
      <w:pPr>
        <w:pStyle w:val="a5"/>
        <w:widowControl w:val="0"/>
        <w:numPr>
          <w:ilvl w:val="1"/>
          <w:numId w:val="10"/>
        </w:numPr>
        <w:tabs>
          <w:tab w:val="left" w:pos="714"/>
        </w:tabs>
        <w:autoSpaceDE w:val="0"/>
        <w:autoSpaceDN w:val="0"/>
        <w:spacing w:after="0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питания в образовательном учреждении несет заместитель директора (руководитель общеобразовательной школы), в Подразделении для ведущих спортсменов Калужской области, директор ГБОУ КО «СШОР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>».</w:t>
      </w:r>
    </w:p>
    <w:p w:rsidR="00AA6DAE" w:rsidRPr="00586601" w:rsidRDefault="00AA6DAE" w:rsidP="00404126">
      <w:pPr>
        <w:pStyle w:val="a5"/>
        <w:numPr>
          <w:ilvl w:val="0"/>
          <w:numId w:val="10"/>
        </w:numPr>
        <w:tabs>
          <w:tab w:val="left" w:pos="5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601">
        <w:rPr>
          <w:rFonts w:ascii="Times New Roman" w:hAnsi="Times New Roman" w:cs="Times New Roman"/>
          <w:sz w:val="24"/>
          <w:szCs w:val="24"/>
        </w:rPr>
        <w:tab/>
      </w:r>
      <w:r w:rsidR="00DC79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60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86601">
        <w:rPr>
          <w:rFonts w:ascii="Times New Roman" w:hAnsi="Times New Roman" w:cs="Times New Roman"/>
          <w:sz w:val="24"/>
          <w:szCs w:val="24"/>
        </w:rPr>
        <w:t xml:space="preserve"> за организацию питания совместно с заместителем директора (руководителем школы) привлекает воспитателей и учителей  для обеспечения порядка и режима питания в столовой. Проверку качества пищи, соблюдение рецептур и технологических режимов осуществляет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 xml:space="preserve"> комиссия. Результаты проверки заносятся в </w:t>
      </w:r>
      <w:proofErr w:type="spellStart"/>
      <w:r w:rsidRPr="00586601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 xml:space="preserve"> журнал.</w:t>
      </w:r>
    </w:p>
    <w:p w:rsidR="00C95C74" w:rsidRPr="00586601" w:rsidRDefault="00AA6DAE" w:rsidP="00BA52E4">
      <w:pPr>
        <w:pStyle w:val="ab"/>
        <w:ind w:left="102"/>
        <w:rPr>
          <w:rFonts w:ascii="Times New Roman" w:hAnsi="Times New Roman" w:cs="Times New Roman"/>
          <w:sz w:val="24"/>
          <w:szCs w:val="24"/>
        </w:rPr>
      </w:pPr>
      <w:proofErr w:type="spellStart"/>
      <w:r w:rsidRPr="00586601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586601">
        <w:rPr>
          <w:rFonts w:ascii="Times New Roman" w:hAnsi="Times New Roman" w:cs="Times New Roman"/>
          <w:sz w:val="24"/>
          <w:szCs w:val="24"/>
        </w:rPr>
        <w:t xml:space="preserve"> комиссия создается на текущий учебный год приказом директора Образовательного учреждения в составе медицинского работника, заведующего производством, представители педагогического коллектива.</w:t>
      </w:r>
    </w:p>
    <w:p w:rsidR="00DC79B6" w:rsidRDefault="00DC79B6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9B6" w:rsidRDefault="00DC79B6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9B6" w:rsidRDefault="00DC79B6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9B6" w:rsidRDefault="00DC79B6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9B6" w:rsidRDefault="00DC79B6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9B6" w:rsidRDefault="00DC79B6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9B6" w:rsidRDefault="00DC79B6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CDA" w:rsidRPr="00586601" w:rsidRDefault="00213CDA" w:rsidP="00586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601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764A67" w:rsidRDefault="00764A67" w:rsidP="00764A67">
      <w:pPr>
        <w:pStyle w:val="12"/>
        <w:spacing w:after="0"/>
        <w:ind w:firstLine="42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Выводы на основе а</w:t>
      </w:r>
      <w:r w:rsidRPr="00764A67">
        <w:rPr>
          <w:b w:val="0"/>
          <w:sz w:val="24"/>
          <w:szCs w:val="24"/>
        </w:rPr>
        <w:t>нализ</w:t>
      </w:r>
      <w:r>
        <w:rPr>
          <w:b w:val="0"/>
          <w:sz w:val="24"/>
          <w:szCs w:val="24"/>
        </w:rPr>
        <w:t>а</w:t>
      </w:r>
      <w:r w:rsidRPr="00764A67">
        <w:rPr>
          <w:b w:val="0"/>
          <w:sz w:val="24"/>
          <w:szCs w:val="24"/>
        </w:rPr>
        <w:t xml:space="preserve"> показателей деятельности ГБОУ КО «СШОР </w:t>
      </w:r>
      <w:proofErr w:type="spellStart"/>
      <w:r w:rsidRPr="00764A67">
        <w:rPr>
          <w:b w:val="0"/>
          <w:sz w:val="24"/>
          <w:szCs w:val="24"/>
        </w:rPr>
        <w:t>Л.Латыниной</w:t>
      </w:r>
      <w:proofErr w:type="spellEnd"/>
      <w:r w:rsidRPr="00764A67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 xml:space="preserve">в </w:t>
      </w:r>
      <w:r w:rsidRPr="00764A67">
        <w:rPr>
          <w:b w:val="0"/>
          <w:sz w:val="24"/>
          <w:szCs w:val="24"/>
        </w:rPr>
        <w:t>202</w:t>
      </w:r>
      <w:r w:rsidR="00BB77C9">
        <w:rPr>
          <w:b w:val="0"/>
          <w:sz w:val="24"/>
          <w:szCs w:val="24"/>
        </w:rPr>
        <w:t>4</w:t>
      </w:r>
      <w:r w:rsidRPr="00764A67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у</w:t>
      </w:r>
      <w:r w:rsidRPr="00764A67">
        <w:rPr>
          <w:b w:val="0"/>
          <w:sz w:val="24"/>
          <w:szCs w:val="24"/>
        </w:rPr>
        <w:t xml:space="preserve">, подлежащее </w:t>
      </w:r>
      <w:proofErr w:type="spellStart"/>
      <w:r w:rsidRPr="00764A67">
        <w:rPr>
          <w:b w:val="0"/>
          <w:sz w:val="24"/>
          <w:szCs w:val="24"/>
        </w:rPr>
        <w:t>самообследованию</w:t>
      </w:r>
      <w:proofErr w:type="spellEnd"/>
      <w:r>
        <w:rPr>
          <w:b w:val="0"/>
          <w:sz w:val="24"/>
          <w:szCs w:val="24"/>
        </w:rPr>
        <w:t>:</w:t>
      </w:r>
    </w:p>
    <w:p w:rsidR="00764A67" w:rsidRPr="00764A67" w:rsidRDefault="00764A67" w:rsidP="00840E4A">
      <w:pPr>
        <w:pStyle w:val="12"/>
        <w:numPr>
          <w:ilvl w:val="0"/>
          <w:numId w:val="14"/>
        </w:numPr>
        <w:spacing w:before="240" w:after="240"/>
        <w:jc w:val="both"/>
        <w:rPr>
          <w:sz w:val="24"/>
          <w:szCs w:val="24"/>
        </w:rPr>
      </w:pPr>
      <w:r w:rsidRPr="00764A67">
        <w:rPr>
          <w:b w:val="0"/>
          <w:sz w:val="24"/>
          <w:szCs w:val="24"/>
        </w:rPr>
        <w:t>В общеобразовательной организации</w:t>
      </w:r>
      <w:r w:rsidRPr="00764A67">
        <w:rPr>
          <w:sz w:val="24"/>
          <w:szCs w:val="24"/>
        </w:rPr>
        <w:t xml:space="preserve"> </w:t>
      </w:r>
      <w:r w:rsidR="00213CDA" w:rsidRPr="00764A67">
        <w:rPr>
          <w:b w:val="0"/>
          <w:sz w:val="24"/>
          <w:szCs w:val="24"/>
        </w:rPr>
        <w:t xml:space="preserve">созданы оптимальные условия для </w:t>
      </w:r>
      <w:r w:rsidRPr="00764A67">
        <w:rPr>
          <w:b w:val="0"/>
          <w:sz w:val="24"/>
          <w:szCs w:val="24"/>
        </w:rPr>
        <w:t xml:space="preserve">получения начального, основного, среднего общего образования 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для</w:t>
      </w:r>
      <w:proofErr w:type="gramEnd"/>
      <w:r>
        <w:rPr>
          <w:b w:val="0"/>
          <w:sz w:val="24"/>
          <w:szCs w:val="24"/>
        </w:rPr>
        <w:t xml:space="preserve"> каждому обучающегося.</w:t>
      </w:r>
    </w:p>
    <w:p w:rsidR="00840E4A" w:rsidRPr="0078519C" w:rsidRDefault="00840E4A" w:rsidP="00840E4A">
      <w:pPr>
        <w:pStyle w:val="12"/>
        <w:numPr>
          <w:ilvl w:val="0"/>
          <w:numId w:val="14"/>
        </w:numPr>
        <w:spacing w:before="240" w:after="240"/>
        <w:jc w:val="both"/>
        <w:rPr>
          <w:b w:val="0"/>
          <w:sz w:val="24"/>
          <w:szCs w:val="24"/>
        </w:rPr>
      </w:pPr>
      <w:r w:rsidRPr="00764A67">
        <w:rPr>
          <w:b w:val="0"/>
          <w:sz w:val="24"/>
          <w:szCs w:val="24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</w:t>
      </w:r>
      <w:r w:rsidRPr="00764A67">
        <w:rPr>
          <w:sz w:val="24"/>
          <w:szCs w:val="24"/>
        </w:rPr>
        <w:t xml:space="preserve"> </w:t>
      </w:r>
      <w:r w:rsidRPr="0078519C">
        <w:rPr>
          <w:b w:val="0"/>
          <w:sz w:val="24"/>
          <w:szCs w:val="24"/>
        </w:rPr>
        <w:t>образования.</w:t>
      </w:r>
    </w:p>
    <w:p w:rsidR="00840E4A" w:rsidRPr="00764A67" w:rsidRDefault="00840E4A" w:rsidP="00840E4A">
      <w:pPr>
        <w:numPr>
          <w:ilvl w:val="0"/>
          <w:numId w:val="1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67">
        <w:rPr>
          <w:rFonts w:ascii="Times New Roman" w:hAnsi="Times New Roman" w:cs="Times New Roman"/>
          <w:sz w:val="24"/>
          <w:szCs w:val="24"/>
        </w:rPr>
        <w:t>В Школе созданы условия для реализации Ф</w:t>
      </w:r>
      <w:r w:rsidR="00284D11">
        <w:rPr>
          <w:rFonts w:ascii="Times New Roman" w:hAnsi="Times New Roman" w:cs="Times New Roman"/>
          <w:sz w:val="24"/>
          <w:szCs w:val="24"/>
        </w:rPr>
        <w:t>ОП 202</w:t>
      </w:r>
      <w:r w:rsidR="00BB77C9">
        <w:rPr>
          <w:rFonts w:ascii="Times New Roman" w:hAnsi="Times New Roman" w:cs="Times New Roman"/>
          <w:sz w:val="24"/>
          <w:szCs w:val="24"/>
        </w:rPr>
        <w:t>4</w:t>
      </w:r>
      <w:r w:rsidR="00284D11">
        <w:rPr>
          <w:rFonts w:ascii="Times New Roman" w:hAnsi="Times New Roman" w:cs="Times New Roman"/>
          <w:sz w:val="24"/>
          <w:szCs w:val="24"/>
        </w:rPr>
        <w:t>г.</w:t>
      </w:r>
      <w:r w:rsidRPr="00764A67">
        <w:rPr>
          <w:rFonts w:ascii="Times New Roman" w:hAnsi="Times New Roman" w:cs="Times New Roman"/>
          <w:sz w:val="24"/>
          <w:szCs w:val="24"/>
        </w:rPr>
        <w:t>: разработаны ООП НОО</w:t>
      </w:r>
      <w:r w:rsidR="00284D11">
        <w:rPr>
          <w:rFonts w:ascii="Times New Roman" w:hAnsi="Times New Roman" w:cs="Times New Roman"/>
          <w:sz w:val="24"/>
          <w:szCs w:val="24"/>
        </w:rPr>
        <w:t>, ООО и СОО</w:t>
      </w:r>
      <w:r w:rsidRPr="00764A67">
        <w:rPr>
          <w:rFonts w:ascii="Times New Roman" w:hAnsi="Times New Roman" w:cs="Times New Roman"/>
          <w:sz w:val="24"/>
          <w:szCs w:val="24"/>
        </w:rPr>
        <w:t xml:space="preserve">, учителя прошли </w:t>
      </w:r>
      <w:proofErr w:type="gramStart"/>
      <w:r w:rsidRPr="00764A6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64A67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повышения квалификации по тематике Ф</w:t>
      </w:r>
      <w:r w:rsidR="00284D11">
        <w:rPr>
          <w:rFonts w:ascii="Times New Roman" w:hAnsi="Times New Roman" w:cs="Times New Roman"/>
          <w:sz w:val="24"/>
          <w:szCs w:val="24"/>
        </w:rPr>
        <w:t>ОП и «Моя школа»</w:t>
      </w:r>
      <w:r w:rsidRPr="00764A67">
        <w:rPr>
          <w:rFonts w:ascii="Times New Roman" w:hAnsi="Times New Roman" w:cs="Times New Roman"/>
          <w:sz w:val="24"/>
          <w:szCs w:val="24"/>
        </w:rPr>
        <w:t>. Школа успешно реализовала мероприятия по внедрению Ф</w:t>
      </w:r>
      <w:r w:rsidR="00284D11">
        <w:rPr>
          <w:rFonts w:ascii="Times New Roman" w:hAnsi="Times New Roman" w:cs="Times New Roman"/>
          <w:sz w:val="24"/>
          <w:szCs w:val="24"/>
        </w:rPr>
        <w:t>ОП</w:t>
      </w:r>
      <w:r w:rsidRPr="00764A67">
        <w:rPr>
          <w:rFonts w:ascii="Times New Roman" w:hAnsi="Times New Roman" w:cs="Times New Roman"/>
          <w:sz w:val="24"/>
          <w:szCs w:val="24"/>
        </w:rPr>
        <w:t>-202</w:t>
      </w:r>
      <w:r w:rsidR="00BB77C9">
        <w:rPr>
          <w:rFonts w:ascii="Times New Roman" w:hAnsi="Times New Roman" w:cs="Times New Roman"/>
          <w:sz w:val="24"/>
          <w:szCs w:val="24"/>
        </w:rPr>
        <w:t>4</w:t>
      </w:r>
      <w:r w:rsidR="00284D11">
        <w:rPr>
          <w:rFonts w:ascii="Times New Roman" w:hAnsi="Times New Roman" w:cs="Times New Roman"/>
          <w:sz w:val="24"/>
          <w:szCs w:val="24"/>
        </w:rPr>
        <w:t>г.</w:t>
      </w:r>
    </w:p>
    <w:p w:rsidR="00840E4A" w:rsidRPr="00764A67" w:rsidRDefault="00840E4A" w:rsidP="00840E4A">
      <w:pPr>
        <w:numPr>
          <w:ilvl w:val="0"/>
          <w:numId w:val="1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67">
        <w:rPr>
          <w:rFonts w:ascii="Times New Roman" w:hAnsi="Times New Roman" w:cs="Times New Roman"/>
          <w:sz w:val="24"/>
          <w:szCs w:val="24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gramStart"/>
      <w:r w:rsidRPr="00764A67">
        <w:rPr>
          <w:rFonts w:ascii="Times New Roman" w:hAnsi="Times New Roman" w:cs="Times New Roman"/>
          <w:sz w:val="24"/>
          <w:szCs w:val="24"/>
        </w:rPr>
        <w:t>ИКТ-компетенций</w:t>
      </w:r>
      <w:proofErr w:type="gramEnd"/>
      <w:r w:rsidRPr="00764A67">
        <w:rPr>
          <w:rFonts w:ascii="Times New Roman" w:hAnsi="Times New Roman" w:cs="Times New Roman"/>
          <w:sz w:val="24"/>
          <w:szCs w:val="24"/>
        </w:rPr>
        <w:t>.</w:t>
      </w:r>
    </w:p>
    <w:p w:rsidR="00840E4A" w:rsidRPr="00764A67" w:rsidRDefault="00840E4A" w:rsidP="00840E4A">
      <w:pPr>
        <w:numPr>
          <w:ilvl w:val="0"/>
          <w:numId w:val="1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67">
        <w:rPr>
          <w:rFonts w:ascii="Times New Roman" w:hAnsi="Times New Roman" w:cs="Times New Roman"/>
          <w:sz w:val="24"/>
          <w:szCs w:val="24"/>
        </w:rPr>
        <w:t xml:space="preserve">Результаты ВПР показали </w:t>
      </w:r>
      <w:r w:rsidR="00764A67" w:rsidRPr="00764A67">
        <w:rPr>
          <w:rFonts w:ascii="Times New Roman" w:hAnsi="Times New Roman" w:cs="Times New Roman"/>
          <w:sz w:val="24"/>
          <w:szCs w:val="24"/>
        </w:rPr>
        <w:t>хорош</w:t>
      </w:r>
      <w:r w:rsidRPr="00764A67">
        <w:rPr>
          <w:rFonts w:ascii="Times New Roman" w:hAnsi="Times New Roman" w:cs="Times New Roman"/>
          <w:sz w:val="24"/>
          <w:szCs w:val="24"/>
        </w:rPr>
        <w:t xml:space="preserve">ее качество подготовки </w:t>
      </w:r>
      <w:proofErr w:type="gramStart"/>
      <w:r w:rsidRPr="00764A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4A67">
        <w:rPr>
          <w:rFonts w:ascii="Times New Roman" w:hAnsi="Times New Roman" w:cs="Times New Roman"/>
          <w:sz w:val="24"/>
          <w:szCs w:val="24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764A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4A67">
        <w:rPr>
          <w:rFonts w:ascii="Times New Roman" w:hAnsi="Times New Roman" w:cs="Times New Roman"/>
          <w:sz w:val="24"/>
          <w:szCs w:val="24"/>
        </w:rPr>
        <w:t>.</w:t>
      </w:r>
    </w:p>
    <w:p w:rsidR="00840E4A" w:rsidRPr="00764A67" w:rsidRDefault="00BB77C9" w:rsidP="00840E4A">
      <w:pPr>
        <w:numPr>
          <w:ilvl w:val="0"/>
          <w:numId w:val="1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2023-2024гг.</w:t>
      </w:r>
      <w:bookmarkStart w:id="0" w:name="_GoBack"/>
      <w:bookmarkEnd w:id="0"/>
      <w:r w:rsidR="00840E4A" w:rsidRPr="00764A67">
        <w:rPr>
          <w:rFonts w:ascii="Times New Roman" w:hAnsi="Times New Roman" w:cs="Times New Roman"/>
          <w:sz w:val="24"/>
          <w:szCs w:val="24"/>
        </w:rPr>
        <w:t xml:space="preserve"> Школа приступила к реализации Ф</w:t>
      </w:r>
      <w:r w:rsidR="00284D11">
        <w:rPr>
          <w:rFonts w:ascii="Times New Roman" w:hAnsi="Times New Roman" w:cs="Times New Roman"/>
          <w:sz w:val="24"/>
          <w:szCs w:val="24"/>
        </w:rPr>
        <w:t>ОП  на основе ФГОС</w:t>
      </w:r>
      <w:r w:rsidR="00840E4A" w:rsidRPr="00764A67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утвержденного приказом </w:t>
      </w:r>
      <w:proofErr w:type="spellStart"/>
      <w:r w:rsidR="00840E4A" w:rsidRPr="00764A6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840E4A" w:rsidRPr="00764A67">
        <w:rPr>
          <w:rFonts w:ascii="Times New Roman" w:hAnsi="Times New Roman" w:cs="Times New Roman"/>
          <w:sz w:val="24"/>
          <w:szCs w:val="24"/>
        </w:rPr>
        <w:t xml:space="preserve"> от 31.05.2021 № 286, и ФГОС основного общего образования, утвержденного приказом </w:t>
      </w:r>
      <w:proofErr w:type="spellStart"/>
      <w:r w:rsidR="00840E4A" w:rsidRPr="00764A6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840E4A" w:rsidRPr="00764A67">
        <w:rPr>
          <w:rFonts w:ascii="Times New Roman" w:hAnsi="Times New Roman" w:cs="Times New Roman"/>
          <w:sz w:val="24"/>
          <w:szCs w:val="24"/>
        </w:rPr>
        <w:t xml:space="preserve"> от 31.05.2021 № 287, в 1-2-х и 5-6-х классах.</w:t>
      </w:r>
    </w:p>
    <w:p w:rsidR="00764A67" w:rsidRPr="00764A67" w:rsidRDefault="00764A67" w:rsidP="00764A67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64A67">
        <w:rPr>
          <w:rFonts w:ascii="Times New Roman" w:hAnsi="Times New Roman" w:cs="Times New Roman"/>
          <w:sz w:val="24"/>
          <w:szCs w:val="24"/>
        </w:rPr>
        <w:t xml:space="preserve">ГБОУ КО «СШОР </w:t>
      </w:r>
      <w:proofErr w:type="spellStart"/>
      <w:r w:rsidRPr="00764A67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Pr="00764A67">
        <w:rPr>
          <w:rFonts w:ascii="Times New Roman" w:hAnsi="Times New Roman" w:cs="Times New Roman"/>
          <w:sz w:val="24"/>
          <w:szCs w:val="24"/>
        </w:rPr>
        <w:t>»  стабильно функционирует в режиме развития.</w:t>
      </w:r>
    </w:p>
    <w:p w:rsidR="00764A67" w:rsidRPr="00764A67" w:rsidRDefault="00764A67" w:rsidP="00840E4A">
      <w:pPr>
        <w:numPr>
          <w:ilvl w:val="0"/>
          <w:numId w:val="1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67">
        <w:rPr>
          <w:rFonts w:ascii="Times New Roman" w:hAnsi="Times New Roman" w:cs="Times New Roman"/>
          <w:sz w:val="24"/>
          <w:szCs w:val="24"/>
        </w:rPr>
        <w:t xml:space="preserve">Повышается информационная открытость образовательного учреждения посредством проведения </w:t>
      </w:r>
      <w:proofErr w:type="spellStart"/>
      <w:r w:rsidRPr="00764A6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64A67">
        <w:rPr>
          <w:rFonts w:ascii="Times New Roman" w:hAnsi="Times New Roman" w:cs="Times New Roman"/>
          <w:sz w:val="24"/>
          <w:szCs w:val="24"/>
        </w:rPr>
        <w:t>, отчет о котором  будет размещен на официальном сайте школы.</w:t>
      </w:r>
    </w:p>
    <w:p w:rsidR="00840E4A" w:rsidRPr="00764A67" w:rsidRDefault="00840E4A" w:rsidP="00840E4A">
      <w:pPr>
        <w:pBdr>
          <w:top w:val="nil"/>
          <w:left w:val="nil"/>
          <w:bottom w:val="nil"/>
          <w:right w:val="nil"/>
          <w:between w:val="nil"/>
        </w:pBdr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0E4A" w:rsidRPr="00764A67" w:rsidRDefault="00840E4A" w:rsidP="000D3B26">
      <w:pPr>
        <w:rPr>
          <w:rFonts w:ascii="Times New Roman" w:hAnsi="Times New Roman" w:cs="Times New Roman"/>
          <w:sz w:val="24"/>
          <w:szCs w:val="24"/>
        </w:rPr>
      </w:pPr>
    </w:p>
    <w:sectPr w:rsidR="00840E4A" w:rsidRPr="00764A67" w:rsidSect="000931A7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4E" w:rsidRDefault="00F0434E" w:rsidP="005212F4">
      <w:pPr>
        <w:spacing w:after="0" w:line="240" w:lineRule="auto"/>
      </w:pPr>
      <w:r>
        <w:separator/>
      </w:r>
    </w:p>
  </w:endnote>
  <w:endnote w:type="continuationSeparator" w:id="0">
    <w:p w:rsidR="00F0434E" w:rsidRDefault="00F0434E" w:rsidP="0052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4E" w:rsidRDefault="00F0434E" w:rsidP="005212F4">
      <w:pPr>
        <w:spacing w:after="0" w:line="240" w:lineRule="auto"/>
      </w:pPr>
      <w:r>
        <w:separator/>
      </w:r>
    </w:p>
  </w:footnote>
  <w:footnote w:type="continuationSeparator" w:id="0">
    <w:p w:rsidR="00F0434E" w:rsidRDefault="00F0434E" w:rsidP="0052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446"/>
    <w:multiLevelType w:val="hybridMultilevel"/>
    <w:tmpl w:val="26D4EA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966AC41A">
      <w:numFmt w:val="bullet"/>
      <w:lvlText w:val="·"/>
      <w:lvlJc w:val="left"/>
      <w:pPr>
        <w:ind w:left="222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4CB11A4"/>
    <w:multiLevelType w:val="hybridMultilevel"/>
    <w:tmpl w:val="B3AC78AE"/>
    <w:lvl w:ilvl="0" w:tplc="3190E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BE7C26"/>
    <w:multiLevelType w:val="hybridMultilevel"/>
    <w:tmpl w:val="0F1E3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63BFB"/>
    <w:multiLevelType w:val="hybridMultilevel"/>
    <w:tmpl w:val="53B0F0FE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>
    <w:nsid w:val="084C778E"/>
    <w:multiLevelType w:val="hybridMultilevel"/>
    <w:tmpl w:val="FD649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134DB"/>
    <w:multiLevelType w:val="hybridMultilevel"/>
    <w:tmpl w:val="961892F2"/>
    <w:lvl w:ilvl="0" w:tplc="BCDE174C">
      <w:start w:val="2"/>
      <w:numFmt w:val="decimal"/>
      <w:lvlText w:val="%1"/>
      <w:lvlJc w:val="left"/>
      <w:pPr>
        <w:ind w:left="102" w:hanging="444"/>
      </w:pPr>
      <w:rPr>
        <w:rFonts w:hint="default"/>
        <w:lang w:val="ru-RU" w:eastAsia="en-US" w:bidi="ar-SA"/>
      </w:rPr>
    </w:lvl>
    <w:lvl w:ilvl="1" w:tplc="235A9422">
      <w:numFmt w:val="none"/>
      <w:lvlText w:val=""/>
      <w:lvlJc w:val="left"/>
      <w:pPr>
        <w:tabs>
          <w:tab w:val="num" w:pos="360"/>
        </w:tabs>
      </w:pPr>
    </w:lvl>
    <w:lvl w:ilvl="2" w:tplc="66543EEA">
      <w:numFmt w:val="bullet"/>
      <w:lvlText w:val="•"/>
      <w:lvlJc w:val="left"/>
      <w:pPr>
        <w:ind w:left="1993" w:hanging="444"/>
      </w:pPr>
      <w:rPr>
        <w:rFonts w:hint="default"/>
        <w:lang w:val="ru-RU" w:eastAsia="en-US" w:bidi="ar-SA"/>
      </w:rPr>
    </w:lvl>
    <w:lvl w:ilvl="3" w:tplc="EF505412">
      <w:numFmt w:val="bullet"/>
      <w:lvlText w:val="•"/>
      <w:lvlJc w:val="left"/>
      <w:pPr>
        <w:ind w:left="2939" w:hanging="444"/>
      </w:pPr>
      <w:rPr>
        <w:rFonts w:hint="default"/>
        <w:lang w:val="ru-RU" w:eastAsia="en-US" w:bidi="ar-SA"/>
      </w:rPr>
    </w:lvl>
    <w:lvl w:ilvl="4" w:tplc="98F6AAA6">
      <w:numFmt w:val="bullet"/>
      <w:lvlText w:val="•"/>
      <w:lvlJc w:val="left"/>
      <w:pPr>
        <w:ind w:left="3886" w:hanging="444"/>
      </w:pPr>
      <w:rPr>
        <w:rFonts w:hint="default"/>
        <w:lang w:val="ru-RU" w:eastAsia="en-US" w:bidi="ar-SA"/>
      </w:rPr>
    </w:lvl>
    <w:lvl w:ilvl="5" w:tplc="570037D4">
      <w:numFmt w:val="bullet"/>
      <w:lvlText w:val="•"/>
      <w:lvlJc w:val="left"/>
      <w:pPr>
        <w:ind w:left="4833" w:hanging="444"/>
      </w:pPr>
      <w:rPr>
        <w:rFonts w:hint="default"/>
        <w:lang w:val="ru-RU" w:eastAsia="en-US" w:bidi="ar-SA"/>
      </w:rPr>
    </w:lvl>
    <w:lvl w:ilvl="6" w:tplc="317CAE62">
      <w:numFmt w:val="bullet"/>
      <w:lvlText w:val="•"/>
      <w:lvlJc w:val="left"/>
      <w:pPr>
        <w:ind w:left="5779" w:hanging="444"/>
      </w:pPr>
      <w:rPr>
        <w:rFonts w:hint="default"/>
        <w:lang w:val="ru-RU" w:eastAsia="en-US" w:bidi="ar-SA"/>
      </w:rPr>
    </w:lvl>
    <w:lvl w:ilvl="7" w:tplc="90A200B8">
      <w:numFmt w:val="bullet"/>
      <w:lvlText w:val="•"/>
      <w:lvlJc w:val="left"/>
      <w:pPr>
        <w:ind w:left="6726" w:hanging="444"/>
      </w:pPr>
      <w:rPr>
        <w:rFonts w:hint="default"/>
        <w:lang w:val="ru-RU" w:eastAsia="en-US" w:bidi="ar-SA"/>
      </w:rPr>
    </w:lvl>
    <w:lvl w:ilvl="8" w:tplc="ED7E7B56">
      <w:numFmt w:val="bullet"/>
      <w:lvlText w:val="•"/>
      <w:lvlJc w:val="left"/>
      <w:pPr>
        <w:ind w:left="7673" w:hanging="444"/>
      </w:pPr>
      <w:rPr>
        <w:rFonts w:hint="default"/>
        <w:lang w:val="ru-RU" w:eastAsia="en-US" w:bidi="ar-SA"/>
      </w:rPr>
    </w:lvl>
  </w:abstractNum>
  <w:abstractNum w:abstractNumId="6">
    <w:nsid w:val="1FF36609"/>
    <w:multiLevelType w:val="hybridMultilevel"/>
    <w:tmpl w:val="47724994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>
    <w:nsid w:val="26177763"/>
    <w:multiLevelType w:val="hybridMultilevel"/>
    <w:tmpl w:val="AAC4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E6715"/>
    <w:multiLevelType w:val="hybridMultilevel"/>
    <w:tmpl w:val="C13E1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03699"/>
    <w:multiLevelType w:val="hybridMultilevel"/>
    <w:tmpl w:val="3FA05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5712E"/>
    <w:multiLevelType w:val="hybridMultilevel"/>
    <w:tmpl w:val="A0E8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47965"/>
    <w:multiLevelType w:val="hybridMultilevel"/>
    <w:tmpl w:val="EA1A7F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FC14C3"/>
    <w:multiLevelType w:val="hybridMultilevel"/>
    <w:tmpl w:val="417202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A142308"/>
    <w:multiLevelType w:val="hybridMultilevel"/>
    <w:tmpl w:val="3AD09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305E3"/>
    <w:multiLevelType w:val="multilevel"/>
    <w:tmpl w:val="E9E69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60A0058"/>
    <w:multiLevelType w:val="hybridMultilevel"/>
    <w:tmpl w:val="5A8E7582"/>
    <w:lvl w:ilvl="0" w:tplc="6FB4D020">
      <w:start w:val="2"/>
      <w:numFmt w:val="decimal"/>
      <w:lvlText w:val="%1"/>
      <w:lvlJc w:val="left"/>
      <w:pPr>
        <w:ind w:left="102" w:hanging="536"/>
      </w:pPr>
      <w:rPr>
        <w:rFonts w:hint="default"/>
        <w:lang w:val="ru-RU" w:eastAsia="en-US" w:bidi="ar-SA"/>
      </w:rPr>
    </w:lvl>
    <w:lvl w:ilvl="1" w:tplc="E3FA876C">
      <w:numFmt w:val="none"/>
      <w:lvlText w:val=""/>
      <w:lvlJc w:val="left"/>
      <w:pPr>
        <w:tabs>
          <w:tab w:val="num" w:pos="360"/>
        </w:tabs>
      </w:pPr>
    </w:lvl>
    <w:lvl w:ilvl="2" w:tplc="E12AA1FA">
      <w:numFmt w:val="bullet"/>
      <w:lvlText w:val="•"/>
      <w:lvlJc w:val="left"/>
      <w:pPr>
        <w:ind w:left="1993" w:hanging="536"/>
      </w:pPr>
      <w:rPr>
        <w:rFonts w:hint="default"/>
        <w:lang w:val="ru-RU" w:eastAsia="en-US" w:bidi="ar-SA"/>
      </w:rPr>
    </w:lvl>
    <w:lvl w:ilvl="3" w:tplc="A0A2087C">
      <w:numFmt w:val="bullet"/>
      <w:lvlText w:val="•"/>
      <w:lvlJc w:val="left"/>
      <w:pPr>
        <w:ind w:left="2939" w:hanging="536"/>
      </w:pPr>
      <w:rPr>
        <w:rFonts w:hint="default"/>
        <w:lang w:val="ru-RU" w:eastAsia="en-US" w:bidi="ar-SA"/>
      </w:rPr>
    </w:lvl>
    <w:lvl w:ilvl="4" w:tplc="C21C1FC8">
      <w:numFmt w:val="bullet"/>
      <w:lvlText w:val="•"/>
      <w:lvlJc w:val="left"/>
      <w:pPr>
        <w:ind w:left="3886" w:hanging="536"/>
      </w:pPr>
      <w:rPr>
        <w:rFonts w:hint="default"/>
        <w:lang w:val="ru-RU" w:eastAsia="en-US" w:bidi="ar-SA"/>
      </w:rPr>
    </w:lvl>
    <w:lvl w:ilvl="5" w:tplc="80F4B0FA">
      <w:numFmt w:val="bullet"/>
      <w:lvlText w:val="•"/>
      <w:lvlJc w:val="left"/>
      <w:pPr>
        <w:ind w:left="4833" w:hanging="536"/>
      </w:pPr>
      <w:rPr>
        <w:rFonts w:hint="default"/>
        <w:lang w:val="ru-RU" w:eastAsia="en-US" w:bidi="ar-SA"/>
      </w:rPr>
    </w:lvl>
    <w:lvl w:ilvl="6" w:tplc="F6129EB6">
      <w:numFmt w:val="bullet"/>
      <w:lvlText w:val="•"/>
      <w:lvlJc w:val="left"/>
      <w:pPr>
        <w:ind w:left="5779" w:hanging="536"/>
      </w:pPr>
      <w:rPr>
        <w:rFonts w:hint="default"/>
        <w:lang w:val="ru-RU" w:eastAsia="en-US" w:bidi="ar-SA"/>
      </w:rPr>
    </w:lvl>
    <w:lvl w:ilvl="7" w:tplc="32B25BF4">
      <w:numFmt w:val="bullet"/>
      <w:lvlText w:val="•"/>
      <w:lvlJc w:val="left"/>
      <w:pPr>
        <w:ind w:left="6726" w:hanging="536"/>
      </w:pPr>
      <w:rPr>
        <w:rFonts w:hint="default"/>
        <w:lang w:val="ru-RU" w:eastAsia="en-US" w:bidi="ar-SA"/>
      </w:rPr>
    </w:lvl>
    <w:lvl w:ilvl="8" w:tplc="173CBB16">
      <w:numFmt w:val="bullet"/>
      <w:lvlText w:val="•"/>
      <w:lvlJc w:val="left"/>
      <w:pPr>
        <w:ind w:left="7673" w:hanging="536"/>
      </w:pPr>
      <w:rPr>
        <w:rFonts w:hint="default"/>
        <w:lang w:val="ru-RU" w:eastAsia="en-US" w:bidi="ar-SA"/>
      </w:rPr>
    </w:lvl>
  </w:abstractNum>
  <w:abstractNum w:abstractNumId="16">
    <w:nsid w:val="5C0B528C"/>
    <w:multiLevelType w:val="hybridMultilevel"/>
    <w:tmpl w:val="31863E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F86694F"/>
    <w:multiLevelType w:val="multilevel"/>
    <w:tmpl w:val="B930E3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3ED47DE"/>
    <w:multiLevelType w:val="hybridMultilevel"/>
    <w:tmpl w:val="9814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F54F2"/>
    <w:multiLevelType w:val="multilevel"/>
    <w:tmpl w:val="08C85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nsid w:val="69EF31A2"/>
    <w:multiLevelType w:val="hybridMultilevel"/>
    <w:tmpl w:val="BEFEA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A86D91"/>
    <w:multiLevelType w:val="hybridMultilevel"/>
    <w:tmpl w:val="6842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A3AC3"/>
    <w:multiLevelType w:val="hybridMultilevel"/>
    <w:tmpl w:val="2712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E7B7E"/>
    <w:multiLevelType w:val="hybridMultilevel"/>
    <w:tmpl w:val="B216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B43E3"/>
    <w:multiLevelType w:val="hybridMultilevel"/>
    <w:tmpl w:val="385C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955CA"/>
    <w:multiLevelType w:val="hybridMultilevel"/>
    <w:tmpl w:val="FB1A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2"/>
  </w:num>
  <w:num w:numId="4">
    <w:abstractNumId w:val="14"/>
  </w:num>
  <w:num w:numId="5">
    <w:abstractNumId w:val="19"/>
  </w:num>
  <w:num w:numId="6">
    <w:abstractNumId w:val="6"/>
  </w:num>
  <w:num w:numId="7">
    <w:abstractNumId w:val="20"/>
  </w:num>
  <w:num w:numId="8">
    <w:abstractNumId w:val="0"/>
  </w:num>
  <w:num w:numId="9">
    <w:abstractNumId w:val="16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7"/>
  </w:num>
  <w:num w:numId="15">
    <w:abstractNumId w:val="1"/>
  </w:num>
  <w:num w:numId="16">
    <w:abstractNumId w:val="13"/>
  </w:num>
  <w:num w:numId="17">
    <w:abstractNumId w:val="25"/>
  </w:num>
  <w:num w:numId="18">
    <w:abstractNumId w:val="8"/>
  </w:num>
  <w:num w:numId="19">
    <w:abstractNumId w:val="10"/>
  </w:num>
  <w:num w:numId="20">
    <w:abstractNumId w:val="24"/>
  </w:num>
  <w:num w:numId="21">
    <w:abstractNumId w:val="4"/>
  </w:num>
  <w:num w:numId="22">
    <w:abstractNumId w:val="21"/>
  </w:num>
  <w:num w:numId="23">
    <w:abstractNumId w:val="11"/>
  </w:num>
  <w:num w:numId="24">
    <w:abstractNumId w:val="18"/>
  </w:num>
  <w:num w:numId="25">
    <w:abstractNumId w:val="23"/>
  </w:num>
  <w:num w:numId="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5724"/>
    <w:rsid w:val="00002F4C"/>
    <w:rsid w:val="00014DA4"/>
    <w:rsid w:val="000234D8"/>
    <w:rsid w:val="00036446"/>
    <w:rsid w:val="00043241"/>
    <w:rsid w:val="00046896"/>
    <w:rsid w:val="00053275"/>
    <w:rsid w:val="00061641"/>
    <w:rsid w:val="0008043E"/>
    <w:rsid w:val="0009188C"/>
    <w:rsid w:val="000931A7"/>
    <w:rsid w:val="000A0667"/>
    <w:rsid w:val="000A544E"/>
    <w:rsid w:val="000B3592"/>
    <w:rsid w:val="000C7388"/>
    <w:rsid w:val="000D13D7"/>
    <w:rsid w:val="000D3B26"/>
    <w:rsid w:val="000E4C6E"/>
    <w:rsid w:val="000E5163"/>
    <w:rsid w:val="000F6CE7"/>
    <w:rsid w:val="001206D2"/>
    <w:rsid w:val="00154AA4"/>
    <w:rsid w:val="00167BE1"/>
    <w:rsid w:val="001707D2"/>
    <w:rsid w:val="00175F04"/>
    <w:rsid w:val="00187BBA"/>
    <w:rsid w:val="001C7846"/>
    <w:rsid w:val="001E1399"/>
    <w:rsid w:val="002079D1"/>
    <w:rsid w:val="00213CDA"/>
    <w:rsid w:val="00217A9C"/>
    <w:rsid w:val="0022397C"/>
    <w:rsid w:val="002347CB"/>
    <w:rsid w:val="002363A3"/>
    <w:rsid w:val="002418FD"/>
    <w:rsid w:val="00245141"/>
    <w:rsid w:val="0025197D"/>
    <w:rsid w:val="002577C2"/>
    <w:rsid w:val="0026398D"/>
    <w:rsid w:val="00284D11"/>
    <w:rsid w:val="002861DF"/>
    <w:rsid w:val="00293EF1"/>
    <w:rsid w:val="00295BC1"/>
    <w:rsid w:val="002B0B42"/>
    <w:rsid w:val="002B4304"/>
    <w:rsid w:val="002C00A7"/>
    <w:rsid w:val="002C25C8"/>
    <w:rsid w:val="002E0747"/>
    <w:rsid w:val="002E5835"/>
    <w:rsid w:val="002F1D04"/>
    <w:rsid w:val="002F20CD"/>
    <w:rsid w:val="002F385F"/>
    <w:rsid w:val="002F69AF"/>
    <w:rsid w:val="0030534A"/>
    <w:rsid w:val="0031253A"/>
    <w:rsid w:val="00321670"/>
    <w:rsid w:val="00324746"/>
    <w:rsid w:val="00332D0A"/>
    <w:rsid w:val="003331CD"/>
    <w:rsid w:val="003409F9"/>
    <w:rsid w:val="00341110"/>
    <w:rsid w:val="00343091"/>
    <w:rsid w:val="0036167F"/>
    <w:rsid w:val="003631D0"/>
    <w:rsid w:val="003726BB"/>
    <w:rsid w:val="00374683"/>
    <w:rsid w:val="003746C6"/>
    <w:rsid w:val="00387050"/>
    <w:rsid w:val="00390C69"/>
    <w:rsid w:val="003A0FD9"/>
    <w:rsid w:val="003A3080"/>
    <w:rsid w:val="003C4CDA"/>
    <w:rsid w:val="003C5CCE"/>
    <w:rsid w:val="003C76A3"/>
    <w:rsid w:val="003D0507"/>
    <w:rsid w:val="003D1F86"/>
    <w:rsid w:val="003E099D"/>
    <w:rsid w:val="003E214A"/>
    <w:rsid w:val="003E3155"/>
    <w:rsid w:val="003F5692"/>
    <w:rsid w:val="00404126"/>
    <w:rsid w:val="00420062"/>
    <w:rsid w:val="00420BD8"/>
    <w:rsid w:val="00440E7D"/>
    <w:rsid w:val="00453006"/>
    <w:rsid w:val="00461A1C"/>
    <w:rsid w:val="00462648"/>
    <w:rsid w:val="00466A06"/>
    <w:rsid w:val="00484AE1"/>
    <w:rsid w:val="0048699E"/>
    <w:rsid w:val="004A1FA5"/>
    <w:rsid w:val="004A31D1"/>
    <w:rsid w:val="004A54F0"/>
    <w:rsid w:val="004B40EA"/>
    <w:rsid w:val="004B5CE4"/>
    <w:rsid w:val="004B6719"/>
    <w:rsid w:val="004D0B59"/>
    <w:rsid w:val="004D6B01"/>
    <w:rsid w:val="004F3433"/>
    <w:rsid w:val="004F4003"/>
    <w:rsid w:val="004F456D"/>
    <w:rsid w:val="00501B41"/>
    <w:rsid w:val="0050364E"/>
    <w:rsid w:val="0050398E"/>
    <w:rsid w:val="005101A1"/>
    <w:rsid w:val="005113E9"/>
    <w:rsid w:val="005212F4"/>
    <w:rsid w:val="005241A5"/>
    <w:rsid w:val="00527758"/>
    <w:rsid w:val="0053701F"/>
    <w:rsid w:val="00561747"/>
    <w:rsid w:val="00574F4C"/>
    <w:rsid w:val="005818C4"/>
    <w:rsid w:val="00584EA2"/>
    <w:rsid w:val="00586601"/>
    <w:rsid w:val="00587B7F"/>
    <w:rsid w:val="00590EA7"/>
    <w:rsid w:val="005A6C2F"/>
    <w:rsid w:val="005C750F"/>
    <w:rsid w:val="005D5715"/>
    <w:rsid w:val="005E2333"/>
    <w:rsid w:val="005F5713"/>
    <w:rsid w:val="00600447"/>
    <w:rsid w:val="00603C37"/>
    <w:rsid w:val="00603D45"/>
    <w:rsid w:val="006077F4"/>
    <w:rsid w:val="00607C77"/>
    <w:rsid w:val="00610F25"/>
    <w:rsid w:val="006117E7"/>
    <w:rsid w:val="00613BDE"/>
    <w:rsid w:val="00627EED"/>
    <w:rsid w:val="006456E8"/>
    <w:rsid w:val="006543A5"/>
    <w:rsid w:val="0067220E"/>
    <w:rsid w:val="0067607C"/>
    <w:rsid w:val="00683C52"/>
    <w:rsid w:val="00687368"/>
    <w:rsid w:val="006900E1"/>
    <w:rsid w:val="006956E9"/>
    <w:rsid w:val="006B16C6"/>
    <w:rsid w:val="006C7E99"/>
    <w:rsid w:val="00705BEF"/>
    <w:rsid w:val="00707C8D"/>
    <w:rsid w:val="00712979"/>
    <w:rsid w:val="00720D25"/>
    <w:rsid w:val="0072478A"/>
    <w:rsid w:val="00737267"/>
    <w:rsid w:val="007463E9"/>
    <w:rsid w:val="00757384"/>
    <w:rsid w:val="00764A67"/>
    <w:rsid w:val="0078519C"/>
    <w:rsid w:val="007A527D"/>
    <w:rsid w:val="007E2722"/>
    <w:rsid w:val="007E46AA"/>
    <w:rsid w:val="007E6ADB"/>
    <w:rsid w:val="007F3E21"/>
    <w:rsid w:val="007F5724"/>
    <w:rsid w:val="007F5DBC"/>
    <w:rsid w:val="00813818"/>
    <w:rsid w:val="00824CA4"/>
    <w:rsid w:val="00824D55"/>
    <w:rsid w:val="008311EF"/>
    <w:rsid w:val="00840E4A"/>
    <w:rsid w:val="00846ED2"/>
    <w:rsid w:val="00850027"/>
    <w:rsid w:val="00850A44"/>
    <w:rsid w:val="00870539"/>
    <w:rsid w:val="00870B75"/>
    <w:rsid w:val="0087184D"/>
    <w:rsid w:val="00876B92"/>
    <w:rsid w:val="00890F4E"/>
    <w:rsid w:val="008A3ED2"/>
    <w:rsid w:val="008A6A40"/>
    <w:rsid w:val="008B494D"/>
    <w:rsid w:val="008C49C4"/>
    <w:rsid w:val="008E005C"/>
    <w:rsid w:val="008E3684"/>
    <w:rsid w:val="009116EB"/>
    <w:rsid w:val="009116EC"/>
    <w:rsid w:val="00914B36"/>
    <w:rsid w:val="00947875"/>
    <w:rsid w:val="00951349"/>
    <w:rsid w:val="009513B6"/>
    <w:rsid w:val="00964E5B"/>
    <w:rsid w:val="00970B8A"/>
    <w:rsid w:val="00974D12"/>
    <w:rsid w:val="009812A2"/>
    <w:rsid w:val="0099253C"/>
    <w:rsid w:val="009928D4"/>
    <w:rsid w:val="00995961"/>
    <w:rsid w:val="009B306E"/>
    <w:rsid w:val="009B3401"/>
    <w:rsid w:val="009B4026"/>
    <w:rsid w:val="009C0705"/>
    <w:rsid w:val="009C2621"/>
    <w:rsid w:val="009C47F6"/>
    <w:rsid w:val="009E1631"/>
    <w:rsid w:val="009F2436"/>
    <w:rsid w:val="009F332F"/>
    <w:rsid w:val="00A05A3C"/>
    <w:rsid w:val="00A14DC8"/>
    <w:rsid w:val="00A207F3"/>
    <w:rsid w:val="00A27CE7"/>
    <w:rsid w:val="00A3153B"/>
    <w:rsid w:val="00A34392"/>
    <w:rsid w:val="00A420F1"/>
    <w:rsid w:val="00A567D9"/>
    <w:rsid w:val="00A81EE8"/>
    <w:rsid w:val="00A860DC"/>
    <w:rsid w:val="00AA0B4B"/>
    <w:rsid w:val="00AA5CDF"/>
    <w:rsid w:val="00AA6DAE"/>
    <w:rsid w:val="00AB5C3E"/>
    <w:rsid w:val="00AB71F9"/>
    <w:rsid w:val="00AC154F"/>
    <w:rsid w:val="00AC1E3B"/>
    <w:rsid w:val="00AC38EB"/>
    <w:rsid w:val="00AD7DA0"/>
    <w:rsid w:val="00AE0965"/>
    <w:rsid w:val="00AE267E"/>
    <w:rsid w:val="00AE6325"/>
    <w:rsid w:val="00B0621B"/>
    <w:rsid w:val="00B15344"/>
    <w:rsid w:val="00B1641B"/>
    <w:rsid w:val="00B21ACB"/>
    <w:rsid w:val="00B25BA2"/>
    <w:rsid w:val="00B34973"/>
    <w:rsid w:val="00B413E8"/>
    <w:rsid w:val="00B44A62"/>
    <w:rsid w:val="00B549B8"/>
    <w:rsid w:val="00B667FF"/>
    <w:rsid w:val="00B70414"/>
    <w:rsid w:val="00B70E08"/>
    <w:rsid w:val="00BA52E4"/>
    <w:rsid w:val="00BB22E0"/>
    <w:rsid w:val="00BB77C9"/>
    <w:rsid w:val="00BC53C6"/>
    <w:rsid w:val="00BC68CC"/>
    <w:rsid w:val="00BE1707"/>
    <w:rsid w:val="00BE7A7A"/>
    <w:rsid w:val="00BF4DBC"/>
    <w:rsid w:val="00BF7993"/>
    <w:rsid w:val="00C013C3"/>
    <w:rsid w:val="00C14426"/>
    <w:rsid w:val="00C227B1"/>
    <w:rsid w:val="00C336F2"/>
    <w:rsid w:val="00C455D6"/>
    <w:rsid w:val="00C4640F"/>
    <w:rsid w:val="00C46A3E"/>
    <w:rsid w:val="00C559E9"/>
    <w:rsid w:val="00C67FCA"/>
    <w:rsid w:val="00C94D3E"/>
    <w:rsid w:val="00C95C74"/>
    <w:rsid w:val="00CC3BC7"/>
    <w:rsid w:val="00CD2CBB"/>
    <w:rsid w:val="00CF3D4B"/>
    <w:rsid w:val="00D1477B"/>
    <w:rsid w:val="00D159B8"/>
    <w:rsid w:val="00D15C9C"/>
    <w:rsid w:val="00D30F3F"/>
    <w:rsid w:val="00D40883"/>
    <w:rsid w:val="00D47A41"/>
    <w:rsid w:val="00D55BB4"/>
    <w:rsid w:val="00D64F20"/>
    <w:rsid w:val="00D75FA5"/>
    <w:rsid w:val="00D80970"/>
    <w:rsid w:val="00D8132F"/>
    <w:rsid w:val="00D872FC"/>
    <w:rsid w:val="00D96605"/>
    <w:rsid w:val="00DB45A2"/>
    <w:rsid w:val="00DB5D83"/>
    <w:rsid w:val="00DC1BBB"/>
    <w:rsid w:val="00DC6A1C"/>
    <w:rsid w:val="00DC79B6"/>
    <w:rsid w:val="00DD2AE2"/>
    <w:rsid w:val="00DD682D"/>
    <w:rsid w:val="00DE1A58"/>
    <w:rsid w:val="00DE399F"/>
    <w:rsid w:val="00E0347C"/>
    <w:rsid w:val="00E214B4"/>
    <w:rsid w:val="00E23726"/>
    <w:rsid w:val="00E24253"/>
    <w:rsid w:val="00E279E5"/>
    <w:rsid w:val="00E42949"/>
    <w:rsid w:val="00E47310"/>
    <w:rsid w:val="00E4751B"/>
    <w:rsid w:val="00E47E84"/>
    <w:rsid w:val="00E66BEF"/>
    <w:rsid w:val="00E67560"/>
    <w:rsid w:val="00E9055A"/>
    <w:rsid w:val="00E91332"/>
    <w:rsid w:val="00E94A81"/>
    <w:rsid w:val="00EB089A"/>
    <w:rsid w:val="00EC6852"/>
    <w:rsid w:val="00EC7F5C"/>
    <w:rsid w:val="00ED1C7D"/>
    <w:rsid w:val="00ED2E1A"/>
    <w:rsid w:val="00ED3248"/>
    <w:rsid w:val="00EF5FFB"/>
    <w:rsid w:val="00F029EB"/>
    <w:rsid w:val="00F0434E"/>
    <w:rsid w:val="00F0484F"/>
    <w:rsid w:val="00F12EF7"/>
    <w:rsid w:val="00F16840"/>
    <w:rsid w:val="00F21C9F"/>
    <w:rsid w:val="00F42B57"/>
    <w:rsid w:val="00F445AC"/>
    <w:rsid w:val="00F472DE"/>
    <w:rsid w:val="00F47C61"/>
    <w:rsid w:val="00F67E51"/>
    <w:rsid w:val="00F72DA1"/>
    <w:rsid w:val="00F748E2"/>
    <w:rsid w:val="00F769F9"/>
    <w:rsid w:val="00F85241"/>
    <w:rsid w:val="00FB0B82"/>
    <w:rsid w:val="00FB3C00"/>
    <w:rsid w:val="00FB6744"/>
    <w:rsid w:val="00FB782B"/>
    <w:rsid w:val="00FC1E52"/>
    <w:rsid w:val="00FC66CA"/>
    <w:rsid w:val="00FD3C50"/>
    <w:rsid w:val="00FE68DE"/>
    <w:rsid w:val="00FE6E28"/>
    <w:rsid w:val="00FF5B90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1F"/>
  </w:style>
  <w:style w:type="paragraph" w:styleId="1">
    <w:name w:val="heading 1"/>
    <w:basedOn w:val="a"/>
    <w:uiPriority w:val="1"/>
    <w:qFormat/>
    <w:rsid w:val="0026398D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4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1C78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26398D"/>
    <w:pPr>
      <w:widowControl w:val="0"/>
      <w:autoSpaceDE w:val="0"/>
      <w:autoSpaceDN w:val="0"/>
      <w:spacing w:after="0" w:line="240" w:lineRule="auto"/>
      <w:ind w:left="97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qFormat/>
    <w:rsid w:val="006456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5724"/>
    <w:rPr>
      <w:b/>
      <w:bCs/>
    </w:rPr>
  </w:style>
  <w:style w:type="paragraph" w:styleId="a5">
    <w:name w:val="List Paragraph"/>
    <w:basedOn w:val="a"/>
    <w:uiPriority w:val="1"/>
    <w:qFormat/>
    <w:rsid w:val="00E47E84"/>
    <w:pPr>
      <w:ind w:left="720"/>
      <w:contextualSpacing/>
    </w:pPr>
  </w:style>
  <w:style w:type="table" w:styleId="a6">
    <w:name w:val="Table Grid"/>
    <w:basedOn w:val="a1"/>
    <w:uiPriority w:val="59"/>
    <w:rsid w:val="00FB3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3E099D"/>
    <w:rPr>
      <w:color w:val="0000FF"/>
      <w:u w:val="single"/>
    </w:rPr>
  </w:style>
  <w:style w:type="character" w:customStyle="1" w:styleId="fill">
    <w:name w:val="fill"/>
    <w:basedOn w:val="a0"/>
    <w:rsid w:val="006456E8"/>
  </w:style>
  <w:style w:type="character" w:customStyle="1" w:styleId="sfwc">
    <w:name w:val="sfwc"/>
    <w:basedOn w:val="a0"/>
    <w:rsid w:val="006456E8"/>
  </w:style>
  <w:style w:type="character" w:customStyle="1" w:styleId="tooltippoint">
    <w:name w:val="tooltip__point"/>
    <w:basedOn w:val="a0"/>
    <w:rsid w:val="006456E8"/>
  </w:style>
  <w:style w:type="character" w:customStyle="1" w:styleId="tooltiptext">
    <w:name w:val="tooltip_text"/>
    <w:basedOn w:val="a0"/>
    <w:rsid w:val="006456E8"/>
  </w:style>
  <w:style w:type="character" w:customStyle="1" w:styleId="recommendations-v4-block">
    <w:name w:val="recommendations-v4-block"/>
    <w:basedOn w:val="a0"/>
    <w:rsid w:val="006456E8"/>
  </w:style>
  <w:style w:type="character" w:customStyle="1" w:styleId="recommendations-v4-imagewrapper">
    <w:name w:val="recommendations-v4-image__wrapper"/>
    <w:basedOn w:val="a0"/>
    <w:rsid w:val="006456E8"/>
  </w:style>
  <w:style w:type="character" w:customStyle="1" w:styleId="z-">
    <w:name w:val="z-Начало формы Знак"/>
    <w:basedOn w:val="a0"/>
    <w:link w:val="z-0"/>
    <w:uiPriority w:val="99"/>
    <w:semiHidden/>
    <w:rsid w:val="006456E8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6456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6456E8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6456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footertelmain">
    <w:name w:val="footer__tel_main"/>
    <w:basedOn w:val="a"/>
    <w:rsid w:val="0064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khours">
    <w:name w:val="workhours"/>
    <w:basedOn w:val="a0"/>
    <w:rsid w:val="006456E8"/>
  </w:style>
  <w:style w:type="character" w:customStyle="1" w:styleId="org">
    <w:name w:val="org"/>
    <w:basedOn w:val="a0"/>
    <w:rsid w:val="006456E8"/>
  </w:style>
  <w:style w:type="character" w:customStyle="1" w:styleId="organization-name">
    <w:name w:val="organization-name"/>
    <w:basedOn w:val="a0"/>
    <w:rsid w:val="006456E8"/>
  </w:style>
  <w:style w:type="character" w:customStyle="1" w:styleId="adr">
    <w:name w:val="adr"/>
    <w:basedOn w:val="a0"/>
    <w:rsid w:val="006456E8"/>
  </w:style>
  <w:style w:type="character" w:customStyle="1" w:styleId="tel">
    <w:name w:val="tel"/>
    <w:basedOn w:val="a0"/>
    <w:rsid w:val="006456E8"/>
  </w:style>
  <w:style w:type="character" w:customStyle="1" w:styleId="a8">
    <w:name w:val="Текст выноски Знак"/>
    <w:basedOn w:val="a0"/>
    <w:link w:val="a9"/>
    <w:uiPriority w:val="99"/>
    <w:semiHidden/>
    <w:rsid w:val="006456E8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6456E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customStyle="1" w:styleId="21">
    <w:name w:val="Заголовок 21"/>
    <w:basedOn w:val="a"/>
    <w:qFormat/>
    <w:rsid w:val="006456E8"/>
    <w:pPr>
      <w:widowControl w:val="0"/>
      <w:spacing w:after="0" w:line="240" w:lineRule="auto"/>
      <w:ind w:left="9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456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6456E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link w:val="10"/>
    <w:qFormat/>
    <w:rsid w:val="00AE26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10">
    <w:name w:val="Заголовок 1 Знак"/>
    <w:basedOn w:val="a0"/>
    <w:link w:val="11"/>
    <w:uiPriority w:val="1"/>
    <w:qFormat/>
    <w:rsid w:val="00AE267E"/>
    <w:rPr>
      <w:rFonts w:ascii="Times New Roman" w:eastAsia="Times New Roman" w:hAnsi="Times New Roman" w:cs="Times New Roman"/>
      <w:sz w:val="36"/>
      <w:szCs w:val="24"/>
    </w:rPr>
  </w:style>
  <w:style w:type="paragraph" w:styleId="ab">
    <w:name w:val="Body Text"/>
    <w:basedOn w:val="a"/>
    <w:link w:val="ac"/>
    <w:uiPriority w:val="1"/>
    <w:unhideWhenUsed/>
    <w:qFormat/>
    <w:rsid w:val="00AE267E"/>
    <w:pPr>
      <w:spacing w:after="120"/>
    </w:pPr>
    <w:rPr>
      <w:rFonts w:eastAsiaTheme="minorHAnsi"/>
    </w:rPr>
  </w:style>
  <w:style w:type="character" w:customStyle="1" w:styleId="ac">
    <w:name w:val="Основной текст Знак"/>
    <w:basedOn w:val="a0"/>
    <w:link w:val="ab"/>
    <w:uiPriority w:val="1"/>
    <w:rsid w:val="00AE267E"/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1C7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263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26398D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398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d">
    <w:name w:val="header"/>
    <w:basedOn w:val="a"/>
    <w:link w:val="ae"/>
    <w:uiPriority w:val="99"/>
    <w:unhideWhenUsed/>
    <w:rsid w:val="00521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12F4"/>
  </w:style>
  <w:style w:type="paragraph" w:styleId="af">
    <w:name w:val="footer"/>
    <w:basedOn w:val="a"/>
    <w:link w:val="af0"/>
    <w:uiPriority w:val="99"/>
    <w:unhideWhenUsed/>
    <w:rsid w:val="00521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12F4"/>
  </w:style>
  <w:style w:type="paragraph" w:styleId="af1">
    <w:name w:val="Subtitle"/>
    <w:basedOn w:val="a"/>
    <w:link w:val="af2"/>
    <w:uiPriority w:val="11"/>
    <w:qFormat/>
    <w:rsid w:val="00683C5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rsid w:val="00683C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Основной текст_"/>
    <w:basedOn w:val="a0"/>
    <w:link w:val="12"/>
    <w:rsid w:val="00764A6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link w:val="af3"/>
    <w:rsid w:val="00764A67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584EA2"/>
    <w:pPr>
      <w:widowControl w:val="0"/>
      <w:autoSpaceDE w:val="0"/>
      <w:autoSpaceDN w:val="0"/>
      <w:spacing w:after="0" w:line="240" w:lineRule="auto"/>
      <w:ind w:left="2273" w:right="147"/>
      <w:jc w:val="center"/>
    </w:pPr>
    <w:rPr>
      <w:rFonts w:ascii="Tahoma" w:eastAsia="Tahoma" w:hAnsi="Tahoma" w:cs="Tahoma"/>
      <w:sz w:val="43"/>
      <w:szCs w:val="43"/>
      <w:lang w:eastAsia="en-US"/>
    </w:rPr>
  </w:style>
  <w:style w:type="character" w:customStyle="1" w:styleId="af5">
    <w:name w:val="Название Знак"/>
    <w:basedOn w:val="a0"/>
    <w:link w:val="af4"/>
    <w:uiPriority w:val="1"/>
    <w:rsid w:val="00584EA2"/>
    <w:rPr>
      <w:rFonts w:ascii="Tahoma" w:eastAsia="Tahoma" w:hAnsi="Tahoma" w:cs="Tahoma"/>
      <w:sz w:val="43"/>
      <w:szCs w:val="4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1"/>
    <w:qFormat/>
    <w:rsid w:val="0026398D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4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1C78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26398D"/>
    <w:pPr>
      <w:widowControl w:val="0"/>
      <w:autoSpaceDE w:val="0"/>
      <w:autoSpaceDN w:val="0"/>
      <w:spacing w:after="0" w:line="240" w:lineRule="auto"/>
      <w:ind w:left="97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qFormat/>
    <w:rsid w:val="006456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5724"/>
    <w:rPr>
      <w:b/>
      <w:bCs/>
    </w:rPr>
  </w:style>
  <w:style w:type="paragraph" w:styleId="a5">
    <w:name w:val="List Paragraph"/>
    <w:basedOn w:val="a"/>
    <w:uiPriority w:val="1"/>
    <w:qFormat/>
    <w:rsid w:val="00E47E84"/>
    <w:pPr>
      <w:ind w:left="720"/>
      <w:contextualSpacing/>
    </w:pPr>
  </w:style>
  <w:style w:type="table" w:styleId="a6">
    <w:name w:val="Table Grid"/>
    <w:basedOn w:val="a1"/>
    <w:uiPriority w:val="59"/>
    <w:rsid w:val="00FB3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3E099D"/>
    <w:rPr>
      <w:color w:val="0000FF"/>
      <w:u w:val="single"/>
    </w:rPr>
  </w:style>
  <w:style w:type="character" w:customStyle="1" w:styleId="fill">
    <w:name w:val="fill"/>
    <w:basedOn w:val="a0"/>
    <w:rsid w:val="006456E8"/>
  </w:style>
  <w:style w:type="character" w:customStyle="1" w:styleId="sfwc">
    <w:name w:val="sfwc"/>
    <w:basedOn w:val="a0"/>
    <w:rsid w:val="006456E8"/>
  </w:style>
  <w:style w:type="character" w:customStyle="1" w:styleId="tooltippoint">
    <w:name w:val="tooltip__point"/>
    <w:basedOn w:val="a0"/>
    <w:rsid w:val="006456E8"/>
  </w:style>
  <w:style w:type="character" w:customStyle="1" w:styleId="tooltiptext">
    <w:name w:val="tooltip_text"/>
    <w:basedOn w:val="a0"/>
    <w:rsid w:val="006456E8"/>
  </w:style>
  <w:style w:type="character" w:customStyle="1" w:styleId="recommendations-v4-block">
    <w:name w:val="recommendations-v4-block"/>
    <w:basedOn w:val="a0"/>
    <w:rsid w:val="006456E8"/>
  </w:style>
  <w:style w:type="character" w:customStyle="1" w:styleId="recommendations-v4-imagewrapper">
    <w:name w:val="recommendations-v4-image__wrapper"/>
    <w:basedOn w:val="a0"/>
    <w:rsid w:val="006456E8"/>
  </w:style>
  <w:style w:type="character" w:customStyle="1" w:styleId="z-">
    <w:name w:val="z-Начало формы Знак"/>
    <w:basedOn w:val="a0"/>
    <w:link w:val="z-0"/>
    <w:uiPriority w:val="99"/>
    <w:semiHidden/>
    <w:rsid w:val="006456E8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6456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6456E8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6456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footertelmain">
    <w:name w:val="footer__tel_main"/>
    <w:basedOn w:val="a"/>
    <w:rsid w:val="0064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khours">
    <w:name w:val="workhours"/>
    <w:basedOn w:val="a0"/>
    <w:rsid w:val="006456E8"/>
  </w:style>
  <w:style w:type="character" w:customStyle="1" w:styleId="org">
    <w:name w:val="org"/>
    <w:basedOn w:val="a0"/>
    <w:rsid w:val="006456E8"/>
  </w:style>
  <w:style w:type="character" w:customStyle="1" w:styleId="organization-name">
    <w:name w:val="organization-name"/>
    <w:basedOn w:val="a0"/>
    <w:rsid w:val="006456E8"/>
  </w:style>
  <w:style w:type="character" w:customStyle="1" w:styleId="adr">
    <w:name w:val="adr"/>
    <w:basedOn w:val="a0"/>
    <w:rsid w:val="006456E8"/>
  </w:style>
  <w:style w:type="character" w:customStyle="1" w:styleId="tel">
    <w:name w:val="tel"/>
    <w:basedOn w:val="a0"/>
    <w:rsid w:val="006456E8"/>
  </w:style>
  <w:style w:type="character" w:customStyle="1" w:styleId="a8">
    <w:name w:val="Текст выноски Знак"/>
    <w:basedOn w:val="a0"/>
    <w:link w:val="a9"/>
    <w:uiPriority w:val="99"/>
    <w:semiHidden/>
    <w:rsid w:val="006456E8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6456E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customStyle="1" w:styleId="21">
    <w:name w:val="Заголовок 21"/>
    <w:basedOn w:val="a"/>
    <w:qFormat/>
    <w:rsid w:val="006456E8"/>
    <w:pPr>
      <w:widowControl w:val="0"/>
      <w:spacing w:after="0" w:line="240" w:lineRule="auto"/>
      <w:ind w:left="9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456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6456E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link w:val="10"/>
    <w:qFormat/>
    <w:rsid w:val="00AE26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10">
    <w:name w:val="Заголовок 1 Знак"/>
    <w:basedOn w:val="a0"/>
    <w:link w:val="11"/>
    <w:uiPriority w:val="1"/>
    <w:qFormat/>
    <w:rsid w:val="00AE267E"/>
    <w:rPr>
      <w:rFonts w:ascii="Times New Roman" w:eastAsia="Times New Roman" w:hAnsi="Times New Roman" w:cs="Times New Roman"/>
      <w:sz w:val="36"/>
      <w:szCs w:val="24"/>
    </w:rPr>
  </w:style>
  <w:style w:type="paragraph" w:styleId="ab">
    <w:name w:val="Body Text"/>
    <w:basedOn w:val="a"/>
    <w:link w:val="ac"/>
    <w:uiPriority w:val="1"/>
    <w:unhideWhenUsed/>
    <w:qFormat/>
    <w:rsid w:val="00AE267E"/>
    <w:pPr>
      <w:spacing w:after="120"/>
    </w:pPr>
    <w:rPr>
      <w:rFonts w:eastAsiaTheme="minorHAnsi"/>
    </w:rPr>
  </w:style>
  <w:style w:type="character" w:customStyle="1" w:styleId="ac">
    <w:name w:val="Основной текст Знак"/>
    <w:basedOn w:val="a0"/>
    <w:link w:val="ab"/>
    <w:uiPriority w:val="1"/>
    <w:rsid w:val="00AE267E"/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1C7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263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26398D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398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d">
    <w:name w:val="header"/>
    <w:basedOn w:val="a"/>
    <w:link w:val="ae"/>
    <w:uiPriority w:val="99"/>
    <w:unhideWhenUsed/>
    <w:rsid w:val="00521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12F4"/>
  </w:style>
  <w:style w:type="paragraph" w:styleId="af">
    <w:name w:val="footer"/>
    <w:basedOn w:val="a"/>
    <w:link w:val="af0"/>
    <w:uiPriority w:val="99"/>
    <w:unhideWhenUsed/>
    <w:rsid w:val="00521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12F4"/>
  </w:style>
  <w:style w:type="paragraph" w:styleId="af1">
    <w:name w:val="Subtitle"/>
    <w:basedOn w:val="a"/>
    <w:link w:val="af2"/>
    <w:qFormat/>
    <w:rsid w:val="00683C5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rsid w:val="00683C5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or_latynina@adm.kalug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Класс 2</c:v>
                </c:pt>
                <c:pt idx="1">
                  <c:v>Класс 3</c:v>
                </c:pt>
                <c:pt idx="2">
                  <c:v>Класс 4</c:v>
                </c:pt>
                <c:pt idx="3">
                  <c:v>класс 5</c:v>
                </c:pt>
                <c:pt idx="4">
                  <c:v>Класс 6</c:v>
                </c:pt>
                <c:pt idx="5">
                  <c:v>Класс 7</c:v>
                </c:pt>
                <c:pt idx="6">
                  <c:v>Класс 8</c:v>
                </c:pt>
                <c:pt idx="7">
                  <c:v>Класс 9</c:v>
                </c:pt>
                <c:pt idx="8">
                  <c:v>Класс 10</c:v>
                </c:pt>
                <c:pt idx="9">
                  <c:v>Класс 11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82</c:v>
                </c:pt>
                <c:pt idx="1">
                  <c:v>95</c:v>
                </c:pt>
                <c:pt idx="2">
                  <c:v>88</c:v>
                </c:pt>
                <c:pt idx="3">
                  <c:v>79</c:v>
                </c:pt>
                <c:pt idx="4">
                  <c:v>86</c:v>
                </c:pt>
                <c:pt idx="5">
                  <c:v>50</c:v>
                </c:pt>
                <c:pt idx="6">
                  <c:v>46</c:v>
                </c:pt>
                <c:pt idx="7">
                  <c:v>50</c:v>
                </c:pt>
                <c:pt idx="8">
                  <c:v>44</c:v>
                </c:pt>
                <c:pt idx="9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4383360"/>
        <c:axId val="151525568"/>
      </c:barChart>
      <c:catAx>
        <c:axId val="154383360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25568"/>
        <c:crosses val="autoZero"/>
        <c:auto val="1"/>
        <c:lblAlgn val="ctr"/>
        <c:lblOffset val="100"/>
        <c:noMultiLvlLbl val="0"/>
      </c:catAx>
      <c:valAx>
        <c:axId val="15152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383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Класс 2</c:v>
                </c:pt>
                <c:pt idx="1">
                  <c:v>Класс 3 А</c:v>
                </c:pt>
                <c:pt idx="2">
                  <c:v>Класс 3 Б</c:v>
                </c:pt>
                <c:pt idx="3">
                  <c:v>Класс 4 А</c:v>
                </c:pt>
                <c:pt idx="4">
                  <c:v>Класс 4 Б</c:v>
                </c:pt>
                <c:pt idx="5">
                  <c:v>Класс 5</c:v>
                </c:pt>
                <c:pt idx="6">
                  <c:v>Класс 6</c:v>
                </c:pt>
                <c:pt idx="7">
                  <c:v>Класс 7</c:v>
                </c:pt>
                <c:pt idx="8">
                  <c:v>Класс 8</c:v>
                </c:pt>
                <c:pt idx="9">
                  <c:v>Класс 9</c:v>
                </c:pt>
                <c:pt idx="10">
                  <c:v>Класс 10</c:v>
                </c:pt>
                <c:pt idx="11">
                  <c:v>Класс 11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67</c:v>
                </c:pt>
                <c:pt idx="4">
                  <c:v>57</c:v>
                </c:pt>
                <c:pt idx="5">
                  <c:v>72</c:v>
                </c:pt>
                <c:pt idx="6">
                  <c:v>40</c:v>
                </c:pt>
                <c:pt idx="7">
                  <c:v>41</c:v>
                </c:pt>
                <c:pt idx="8">
                  <c:v>36</c:v>
                </c:pt>
                <c:pt idx="9">
                  <c:v>20</c:v>
                </c:pt>
                <c:pt idx="10">
                  <c:v>16</c:v>
                </c:pt>
                <c:pt idx="1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4387968"/>
        <c:axId val="151526720"/>
      </c:barChart>
      <c:catAx>
        <c:axId val="15438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26720"/>
        <c:crosses val="autoZero"/>
        <c:auto val="1"/>
        <c:lblAlgn val="ctr"/>
        <c:lblOffset val="100"/>
        <c:noMultiLvlLbl val="0"/>
      </c:catAx>
      <c:valAx>
        <c:axId val="15152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38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2EF5-B530-429E-A909-F6AF5BD9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10680</Words>
  <Characters>60878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56</cp:revision>
  <cp:lastPrinted>2025-04-25T09:28:00Z</cp:lastPrinted>
  <dcterms:created xsi:type="dcterms:W3CDTF">2023-05-11T20:10:00Z</dcterms:created>
  <dcterms:modified xsi:type="dcterms:W3CDTF">2025-04-25T10:38:00Z</dcterms:modified>
</cp:coreProperties>
</file>